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DDA1E" w14:textId="357BE3FD" w:rsidR="00970CA1" w:rsidRPr="002F1248" w:rsidRDefault="421CE112" w:rsidP="421CE112">
      <w:pPr>
        <w:pStyle w:val="Heading1"/>
        <w:jc w:val="center"/>
        <w:rPr>
          <w:rFonts w:ascii="Arial" w:hAnsi="Arial" w:cs="Arial"/>
          <w:b/>
          <w:bCs/>
        </w:rPr>
      </w:pPr>
      <w:r w:rsidRPr="421CE112">
        <w:rPr>
          <w:rFonts w:ascii="Arial" w:hAnsi="Arial" w:cs="Arial"/>
          <w:b/>
          <w:bCs/>
        </w:rPr>
        <w:t>Mental Health Reform General Election 2024 Manifesto Analysis*</w:t>
      </w:r>
    </w:p>
    <w:p w14:paraId="3AF3A6AB" w14:textId="7FD6990E" w:rsidR="421CE112" w:rsidRDefault="421CE112" w:rsidP="421CE112">
      <w:pPr>
        <w:spacing w:line="257" w:lineRule="auto"/>
        <w:ind w:left="720"/>
        <w:jc w:val="center"/>
      </w:pPr>
      <w:r w:rsidRPr="421CE112">
        <w:rPr>
          <w:rFonts w:ascii="Arial" w:eastAsia="Arial" w:hAnsi="Arial" w:cs="Arial"/>
          <w:b/>
          <w:bCs/>
          <w:i/>
          <w:iCs/>
          <w:sz w:val="24"/>
          <w:szCs w:val="24"/>
        </w:rPr>
        <w:t>*</w:t>
      </w:r>
      <w:r w:rsidRPr="00D155BA">
        <w:rPr>
          <w:rFonts w:ascii="Arial" w:eastAsia="Arial" w:hAnsi="Arial" w:cs="Arial"/>
          <w:bCs/>
          <w:i/>
          <w:iCs/>
          <w:sz w:val="24"/>
          <w:szCs w:val="24"/>
        </w:rPr>
        <w:t>according to most up-to-date information on 2</w:t>
      </w:r>
      <w:r w:rsidR="00C511FC">
        <w:rPr>
          <w:rFonts w:ascii="Arial" w:eastAsia="Arial" w:hAnsi="Arial" w:cs="Arial"/>
          <w:bCs/>
          <w:i/>
          <w:iCs/>
          <w:sz w:val="24"/>
          <w:szCs w:val="24"/>
        </w:rPr>
        <w:t>8</w:t>
      </w:r>
      <w:r w:rsidR="00C511FC" w:rsidRPr="00C511FC">
        <w:rPr>
          <w:rFonts w:ascii="Arial" w:eastAsia="Arial" w:hAnsi="Arial" w:cs="Arial"/>
          <w:bCs/>
          <w:i/>
          <w:iCs/>
          <w:sz w:val="24"/>
          <w:szCs w:val="24"/>
          <w:vertAlign w:val="superscript"/>
        </w:rPr>
        <w:t>th</w:t>
      </w:r>
      <w:r w:rsidR="00C511FC">
        <w:rPr>
          <w:rFonts w:ascii="Arial" w:eastAsia="Arial" w:hAnsi="Arial" w:cs="Arial"/>
          <w:bCs/>
          <w:i/>
          <w:iCs/>
          <w:sz w:val="24"/>
          <w:szCs w:val="24"/>
        </w:rPr>
        <w:t xml:space="preserve"> </w:t>
      </w:r>
      <w:r w:rsidRPr="00D155BA">
        <w:rPr>
          <w:rFonts w:ascii="Arial" w:eastAsia="Arial" w:hAnsi="Arial" w:cs="Arial"/>
          <w:bCs/>
          <w:i/>
          <w:iCs/>
          <w:sz w:val="24"/>
          <w:szCs w:val="24"/>
        </w:rPr>
        <w:t>November 2024</w:t>
      </w:r>
      <w:r w:rsidR="00AB7F4A">
        <w:rPr>
          <w:rStyle w:val="FootnoteReference"/>
          <w:rFonts w:ascii="Arial" w:eastAsia="Arial" w:hAnsi="Arial" w:cs="Arial"/>
          <w:bCs/>
          <w:i/>
          <w:iCs/>
          <w:sz w:val="24"/>
          <w:szCs w:val="24"/>
        </w:rPr>
        <w:footnoteReference w:id="1"/>
      </w:r>
      <w:r w:rsidRPr="00D155BA">
        <w:rPr>
          <w:rFonts w:ascii="Arial" w:eastAsia="Arial" w:hAnsi="Arial" w:cs="Arial"/>
          <w:bCs/>
          <w:i/>
          <w:iCs/>
          <w:sz w:val="24"/>
          <w:szCs w:val="24"/>
        </w:rPr>
        <w:t>.</w:t>
      </w:r>
    </w:p>
    <w:p w14:paraId="0D728B06" w14:textId="58104BE8" w:rsidR="006728C6" w:rsidRPr="00380F5F" w:rsidRDefault="15B76D0F" w:rsidP="15B76D0F">
      <w:pPr>
        <w:rPr>
          <w:rFonts w:ascii="Arial" w:hAnsi="Arial" w:cs="Arial"/>
          <w:sz w:val="24"/>
          <w:szCs w:val="24"/>
        </w:rPr>
      </w:pPr>
      <w:r w:rsidRPr="15B76D0F">
        <w:rPr>
          <w:rFonts w:ascii="Arial" w:hAnsi="Arial" w:cs="Arial"/>
          <w:sz w:val="24"/>
          <w:szCs w:val="24"/>
        </w:rPr>
        <w:t xml:space="preserve">Mental Health Reform (MHR) has reviewed currently published General Election manifestos </w:t>
      </w:r>
      <w:r w:rsidR="00D311F0">
        <w:rPr>
          <w:rFonts w:ascii="Arial" w:hAnsi="Arial" w:cs="Arial"/>
          <w:sz w:val="24"/>
          <w:szCs w:val="24"/>
        </w:rPr>
        <w:t>by</w:t>
      </w:r>
      <w:r w:rsidRPr="15B76D0F">
        <w:rPr>
          <w:rFonts w:ascii="Arial" w:hAnsi="Arial" w:cs="Arial"/>
          <w:sz w:val="24"/>
          <w:szCs w:val="24"/>
        </w:rPr>
        <w:t xml:space="preserve"> political parties to identify their commitments on mental health.</w:t>
      </w:r>
      <w:r w:rsidR="00D311F0">
        <w:rPr>
          <w:rFonts w:ascii="Arial" w:hAnsi="Arial" w:cs="Arial"/>
          <w:sz w:val="24"/>
          <w:szCs w:val="24"/>
        </w:rPr>
        <w:t xml:space="preserve"> The analysis only includes parties who have published a manifesto.</w:t>
      </w:r>
    </w:p>
    <w:p w14:paraId="5EF0831B" w14:textId="5A921AE3" w:rsidR="006728C6" w:rsidRPr="00380F5F" w:rsidRDefault="006728C6" w:rsidP="006728C6">
      <w:pPr>
        <w:rPr>
          <w:rStyle w:val="Hyperlink"/>
          <w:rFonts w:ascii="Arial" w:hAnsi="Arial" w:cs="Arial"/>
          <w:sz w:val="24"/>
        </w:rPr>
      </w:pPr>
      <w:r w:rsidRPr="00380F5F">
        <w:rPr>
          <w:rFonts w:ascii="Arial" w:hAnsi="Arial" w:cs="Arial"/>
          <w:sz w:val="24"/>
        </w:rPr>
        <w:t xml:space="preserve">The following table details some of MHR’s priority General Election asks, and which parties have included a commitment </w:t>
      </w:r>
      <w:r w:rsidR="00970CA1" w:rsidRPr="00380F5F">
        <w:rPr>
          <w:rFonts w:ascii="Arial" w:hAnsi="Arial" w:cs="Arial"/>
          <w:sz w:val="24"/>
        </w:rPr>
        <w:t xml:space="preserve">to </w:t>
      </w:r>
      <w:r w:rsidRPr="00380F5F">
        <w:rPr>
          <w:rFonts w:ascii="Arial" w:hAnsi="Arial" w:cs="Arial"/>
          <w:sz w:val="24"/>
        </w:rPr>
        <w:t>addressing the ask</w:t>
      </w:r>
      <w:r w:rsidR="00D311F0">
        <w:rPr>
          <w:rFonts w:ascii="Arial" w:hAnsi="Arial" w:cs="Arial"/>
          <w:sz w:val="24"/>
        </w:rPr>
        <w:t xml:space="preserve"> in their manifestos</w:t>
      </w:r>
      <w:r w:rsidRPr="00380F5F">
        <w:rPr>
          <w:rFonts w:ascii="Arial" w:hAnsi="Arial" w:cs="Arial"/>
          <w:sz w:val="24"/>
        </w:rPr>
        <w:t>. MHR ac</w:t>
      </w:r>
      <w:r w:rsidR="00970CA1" w:rsidRPr="00380F5F">
        <w:rPr>
          <w:rFonts w:ascii="Arial" w:hAnsi="Arial" w:cs="Arial"/>
          <w:sz w:val="24"/>
        </w:rPr>
        <w:t>knowledges</w:t>
      </w:r>
      <w:r w:rsidRPr="00380F5F">
        <w:rPr>
          <w:rFonts w:ascii="Arial" w:hAnsi="Arial" w:cs="Arial"/>
          <w:sz w:val="24"/>
        </w:rPr>
        <w:t xml:space="preserve"> that while the party may not have used the exact wording of MHR, there may be some commitment within that category. Green indicates full commitment to the ask (or a commitment exceeding MHR’s ask), orange indicates a partial commitment </w:t>
      </w:r>
      <w:r w:rsidR="00970CA1" w:rsidRPr="00380F5F">
        <w:rPr>
          <w:rFonts w:ascii="Arial" w:hAnsi="Arial" w:cs="Arial"/>
          <w:sz w:val="24"/>
        </w:rPr>
        <w:t>to the ask and red indicates that the ask has not been explicitly committed to in the party’s manifesto.</w:t>
      </w:r>
    </w:p>
    <w:p w14:paraId="3ECA6A87" w14:textId="78E70D16" w:rsidR="006728C6" w:rsidRPr="00380F5F" w:rsidRDefault="006728C6" w:rsidP="006728C6">
      <w:pPr>
        <w:rPr>
          <w:rFonts w:ascii="Arial" w:hAnsi="Arial" w:cs="Arial"/>
          <w:sz w:val="24"/>
        </w:rPr>
      </w:pPr>
      <w:r w:rsidRPr="00380F5F">
        <w:rPr>
          <w:rFonts w:ascii="Arial" w:hAnsi="Arial" w:cs="Arial"/>
          <w:sz w:val="24"/>
        </w:rPr>
        <w:t xml:space="preserve">The political parties are listed below in alphabetical order. </w:t>
      </w:r>
    </w:p>
    <w:p w14:paraId="341A6D07" w14:textId="45B1110A" w:rsidR="00FD56DE" w:rsidRPr="00CD4BA2" w:rsidRDefault="00581451">
      <w:pPr>
        <w:rPr>
          <w:rFonts w:ascii="Arial" w:hAnsi="Arial" w:cs="Arial"/>
          <w:sz w:val="24"/>
        </w:rPr>
      </w:pPr>
      <w:r w:rsidRPr="00380F5F">
        <w:rPr>
          <w:rFonts w:ascii="Arial" w:hAnsi="Arial" w:cs="Arial"/>
          <w:sz w:val="24"/>
        </w:rPr>
        <w:t xml:space="preserve">Where there is a </w:t>
      </w:r>
      <w:r w:rsidR="00216AAA" w:rsidRPr="00380F5F">
        <w:rPr>
          <w:rFonts w:ascii="Arial" w:hAnsi="Arial" w:cs="Arial"/>
          <w:sz w:val="24"/>
        </w:rPr>
        <w:t xml:space="preserve">full commitment, indicated by green, or a </w:t>
      </w:r>
      <w:r w:rsidRPr="00380F5F">
        <w:rPr>
          <w:rFonts w:ascii="Arial" w:hAnsi="Arial" w:cs="Arial"/>
          <w:sz w:val="24"/>
        </w:rPr>
        <w:t>partial commitment, indicated by orange, f</w:t>
      </w:r>
      <w:r w:rsidR="00970CA1" w:rsidRPr="00380F5F">
        <w:rPr>
          <w:rFonts w:ascii="Arial" w:hAnsi="Arial" w:cs="Arial"/>
          <w:sz w:val="24"/>
        </w:rPr>
        <w:t>urther information on the party’s commitment</w:t>
      </w:r>
      <w:r w:rsidR="00260DF5" w:rsidRPr="00380F5F">
        <w:rPr>
          <w:rFonts w:ascii="Arial" w:hAnsi="Arial" w:cs="Arial"/>
          <w:sz w:val="24"/>
        </w:rPr>
        <w:t xml:space="preserve"> to that category</w:t>
      </w:r>
      <w:r w:rsidR="00970CA1" w:rsidRPr="00380F5F">
        <w:rPr>
          <w:rFonts w:ascii="Arial" w:hAnsi="Arial" w:cs="Arial"/>
          <w:sz w:val="24"/>
        </w:rPr>
        <w:t xml:space="preserve"> is detailed below. </w:t>
      </w:r>
    </w:p>
    <w:tbl>
      <w:tblPr>
        <w:tblW w:w="9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4"/>
        <w:gridCol w:w="1261"/>
        <w:gridCol w:w="1267"/>
        <w:gridCol w:w="1454"/>
        <w:gridCol w:w="1433"/>
        <w:gridCol w:w="1437"/>
      </w:tblGrid>
      <w:tr w:rsidR="00CD4BA2" w:rsidRPr="00CD4BA2" w14:paraId="4F834DF0" w14:textId="77777777" w:rsidTr="00273F3C">
        <w:trPr>
          <w:trHeight w:val="775"/>
        </w:trPr>
        <w:tc>
          <w:tcPr>
            <w:tcW w:w="9166" w:type="dxa"/>
            <w:gridSpan w:val="6"/>
            <w:shd w:val="clear" w:color="auto" w:fill="FFFFFF"/>
          </w:tcPr>
          <w:p w14:paraId="6F7B27DB" w14:textId="64846204" w:rsidR="00CD4BA2" w:rsidRPr="00CD4BA2" w:rsidRDefault="00CD4BA2" w:rsidP="00CD4BA2">
            <w:pPr>
              <w:jc w:val="center"/>
              <w:rPr>
                <w:rFonts w:ascii="Arial" w:eastAsia="Times New Roman" w:hAnsi="Arial" w:cs="Arial"/>
                <w:b/>
                <w:sz w:val="18"/>
                <w:szCs w:val="18"/>
                <w:lang w:eastAsia="en-IE"/>
              </w:rPr>
            </w:pPr>
            <w:r w:rsidRPr="00CD4BA2">
              <w:rPr>
                <w:rFonts w:ascii="Calibri" w:eastAsia="Times New Roman" w:hAnsi="Calibri" w:cs="Calibri"/>
                <w:noProof/>
                <w:lang w:eastAsia="en-IE"/>
              </w:rPr>
              <w:drawing>
                <wp:anchor distT="0" distB="0" distL="114300" distR="114300" simplePos="0" relativeHeight="251754496" behindDoc="0" locked="0" layoutInCell="1" allowOverlap="1" wp14:anchorId="560DB605" wp14:editId="1D8DD07F">
                  <wp:simplePos x="0" y="0"/>
                  <wp:positionH relativeFrom="column">
                    <wp:posOffset>1650365</wp:posOffset>
                  </wp:positionH>
                  <wp:positionV relativeFrom="paragraph">
                    <wp:posOffset>19685</wp:posOffset>
                  </wp:positionV>
                  <wp:extent cx="584200" cy="457200"/>
                  <wp:effectExtent l="0" t="0" r="635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4BA2">
              <w:rPr>
                <w:rFonts w:ascii="Calibri" w:eastAsia="Times New Roman" w:hAnsi="Calibri" w:cs="Calibri"/>
                <w:noProof/>
                <w:lang w:eastAsia="en-IE"/>
              </w:rPr>
              <w:drawing>
                <wp:anchor distT="0" distB="0" distL="114300" distR="114300" simplePos="0" relativeHeight="251755520" behindDoc="0" locked="0" layoutInCell="1" allowOverlap="1" wp14:anchorId="670CC1FE" wp14:editId="4B3DDE04">
                  <wp:simplePos x="0" y="0"/>
                  <wp:positionH relativeFrom="column">
                    <wp:posOffset>3456940</wp:posOffset>
                  </wp:positionH>
                  <wp:positionV relativeFrom="paragraph">
                    <wp:posOffset>10160</wp:posOffset>
                  </wp:positionV>
                  <wp:extent cx="584835" cy="457200"/>
                  <wp:effectExtent l="0" t="0" r="571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83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4DCB1" w14:textId="77777777" w:rsidR="00CD4BA2" w:rsidRPr="00CD4BA2" w:rsidRDefault="00CD4BA2" w:rsidP="00CD4BA2">
            <w:pPr>
              <w:jc w:val="center"/>
              <w:rPr>
                <w:rFonts w:ascii="Arial" w:eastAsia="Times New Roman" w:hAnsi="Arial" w:cs="Arial"/>
                <w:b/>
                <w:sz w:val="18"/>
                <w:szCs w:val="18"/>
                <w:lang w:eastAsia="en-IE"/>
              </w:rPr>
            </w:pPr>
            <w:r w:rsidRPr="00CD4BA2">
              <w:rPr>
                <w:rFonts w:ascii="Arial" w:eastAsia="Times New Roman" w:hAnsi="Arial" w:cs="Arial"/>
                <w:b/>
                <w:color w:val="FF0066"/>
                <w:sz w:val="36"/>
                <w:szCs w:val="36"/>
                <w:lang w:eastAsia="en-IE"/>
              </w:rPr>
              <w:t>MHR ASKS</w:t>
            </w:r>
          </w:p>
        </w:tc>
      </w:tr>
      <w:tr w:rsidR="00CD4BA2" w:rsidRPr="00CD4BA2" w14:paraId="0BC25604" w14:textId="77777777" w:rsidTr="00273F3C">
        <w:trPr>
          <w:trHeight w:val="1234"/>
        </w:trPr>
        <w:tc>
          <w:tcPr>
            <w:tcW w:w="2314" w:type="dxa"/>
            <w:shd w:val="clear" w:color="auto" w:fill="FFFFFF"/>
          </w:tcPr>
          <w:p w14:paraId="7B51CFA5" w14:textId="77777777" w:rsidR="00CD4BA2" w:rsidRPr="00CD4BA2" w:rsidRDefault="00CD4BA2" w:rsidP="00CD4BA2">
            <w:pPr>
              <w:rPr>
                <w:rFonts w:ascii="Arial" w:eastAsia="Times New Roman" w:hAnsi="Arial" w:cs="Arial"/>
                <w:b/>
                <w:color w:val="FF0066"/>
                <w:sz w:val="32"/>
                <w:szCs w:val="32"/>
                <w:lang w:eastAsia="en-IE"/>
              </w:rPr>
            </w:pPr>
          </w:p>
          <w:p w14:paraId="0C97D685" w14:textId="77777777" w:rsidR="00CD4BA2" w:rsidRPr="00CD4BA2" w:rsidRDefault="00CD4BA2" w:rsidP="00CD4BA2">
            <w:pPr>
              <w:jc w:val="center"/>
              <w:rPr>
                <w:rFonts w:ascii="Arial" w:eastAsia="Times New Roman" w:hAnsi="Arial" w:cs="Arial"/>
                <w:b/>
                <w:color w:val="FF0066"/>
                <w:sz w:val="32"/>
                <w:szCs w:val="32"/>
                <w:lang w:eastAsia="en-IE"/>
              </w:rPr>
            </w:pPr>
            <w:r w:rsidRPr="00CD4BA2">
              <w:rPr>
                <w:rFonts w:ascii="Arial" w:eastAsia="Times New Roman" w:hAnsi="Arial" w:cs="Arial"/>
                <w:b/>
                <w:color w:val="FF0066"/>
                <w:sz w:val="32"/>
                <w:szCs w:val="32"/>
                <w:lang w:eastAsia="en-IE"/>
              </w:rPr>
              <w:t>Party</w:t>
            </w:r>
          </w:p>
        </w:tc>
        <w:tc>
          <w:tcPr>
            <w:tcW w:w="1261" w:type="dxa"/>
            <w:shd w:val="clear" w:color="auto" w:fill="FBE5D5"/>
          </w:tcPr>
          <w:p w14:paraId="380D5D3F" w14:textId="77777777" w:rsidR="00CD4BA2" w:rsidRPr="00CD4BA2" w:rsidRDefault="00CD4BA2" w:rsidP="00CD4BA2">
            <w:pPr>
              <w:tabs>
                <w:tab w:val="left" w:pos="768"/>
              </w:tabs>
              <w:spacing w:before="120"/>
              <w:jc w:val="center"/>
              <w:rPr>
                <w:rFonts w:ascii="Arial" w:eastAsia="Times New Roman" w:hAnsi="Arial" w:cs="Arial"/>
                <w:b/>
                <w:sz w:val="18"/>
                <w:szCs w:val="18"/>
                <w:lang w:eastAsia="en-IE"/>
              </w:rPr>
            </w:pPr>
            <w:r w:rsidRPr="00CD4BA2">
              <w:rPr>
                <w:rFonts w:ascii="Arial" w:eastAsia="Times New Roman" w:hAnsi="Arial" w:cs="Arial"/>
                <w:b/>
                <w:sz w:val="18"/>
                <w:szCs w:val="18"/>
                <w:lang w:eastAsia="en-IE"/>
              </w:rPr>
              <w:t>Invest 10% in Mental Health</w:t>
            </w:r>
          </w:p>
        </w:tc>
        <w:tc>
          <w:tcPr>
            <w:tcW w:w="1267" w:type="dxa"/>
            <w:shd w:val="clear" w:color="auto" w:fill="FBE5D5"/>
          </w:tcPr>
          <w:p w14:paraId="73BF04D0" w14:textId="77777777" w:rsidR="00CD4BA2" w:rsidRPr="00CD4BA2" w:rsidRDefault="00CD4BA2" w:rsidP="00CD4BA2">
            <w:pPr>
              <w:spacing w:before="120"/>
              <w:jc w:val="center"/>
              <w:rPr>
                <w:rFonts w:ascii="Arial" w:eastAsia="Times New Roman" w:hAnsi="Arial" w:cs="Arial"/>
                <w:b/>
                <w:sz w:val="18"/>
                <w:szCs w:val="18"/>
                <w:lang w:eastAsia="en-IE"/>
              </w:rPr>
            </w:pPr>
            <w:r w:rsidRPr="00CD4BA2">
              <w:rPr>
                <w:rFonts w:ascii="Arial" w:eastAsia="Times New Roman" w:hAnsi="Arial" w:cs="Arial"/>
                <w:b/>
                <w:sz w:val="18"/>
                <w:szCs w:val="18"/>
                <w:lang w:eastAsia="en-IE"/>
              </w:rPr>
              <w:t>Reform Mental Health Act</w:t>
            </w:r>
          </w:p>
        </w:tc>
        <w:tc>
          <w:tcPr>
            <w:tcW w:w="1454" w:type="dxa"/>
            <w:shd w:val="clear" w:color="auto" w:fill="FBE5D5"/>
          </w:tcPr>
          <w:p w14:paraId="022891FB" w14:textId="77777777" w:rsidR="00CD4BA2" w:rsidRPr="00CD4BA2" w:rsidRDefault="00CD4BA2" w:rsidP="00CD4BA2">
            <w:pPr>
              <w:spacing w:before="120"/>
              <w:jc w:val="center"/>
              <w:rPr>
                <w:rFonts w:ascii="Arial" w:eastAsia="Times New Roman" w:hAnsi="Arial" w:cs="Arial"/>
                <w:b/>
                <w:sz w:val="18"/>
                <w:szCs w:val="18"/>
                <w:lang w:eastAsia="en-IE"/>
              </w:rPr>
            </w:pPr>
            <w:r w:rsidRPr="00CD4BA2">
              <w:rPr>
                <w:rFonts w:ascii="Arial" w:eastAsia="Times New Roman" w:hAnsi="Arial" w:cs="Arial"/>
                <w:b/>
                <w:sz w:val="18"/>
                <w:szCs w:val="18"/>
                <w:lang w:eastAsia="en-IE"/>
              </w:rPr>
              <w:t>Voluntary and Community Mental Health Sector</w:t>
            </w:r>
          </w:p>
        </w:tc>
        <w:tc>
          <w:tcPr>
            <w:tcW w:w="1433" w:type="dxa"/>
            <w:shd w:val="clear" w:color="auto" w:fill="FBE5D5"/>
          </w:tcPr>
          <w:p w14:paraId="69750BBE" w14:textId="77777777" w:rsidR="00CD4BA2" w:rsidRPr="00CD4BA2" w:rsidRDefault="00CD4BA2" w:rsidP="00CD4BA2">
            <w:pPr>
              <w:spacing w:before="120"/>
              <w:jc w:val="center"/>
              <w:rPr>
                <w:rFonts w:ascii="Arial" w:eastAsia="Times New Roman" w:hAnsi="Arial" w:cs="Arial"/>
                <w:b/>
                <w:sz w:val="18"/>
                <w:szCs w:val="18"/>
                <w:lang w:eastAsia="en-IE"/>
              </w:rPr>
            </w:pPr>
            <w:r w:rsidRPr="00CD4BA2">
              <w:rPr>
                <w:rFonts w:ascii="Arial" w:eastAsia="Times New Roman" w:hAnsi="Arial" w:cs="Arial"/>
                <w:b/>
                <w:sz w:val="18"/>
                <w:szCs w:val="18"/>
                <w:lang w:eastAsia="en-IE"/>
              </w:rPr>
              <w:t>HSE National Lead in Mental Health</w:t>
            </w:r>
          </w:p>
        </w:tc>
        <w:tc>
          <w:tcPr>
            <w:tcW w:w="1437" w:type="dxa"/>
            <w:shd w:val="clear" w:color="auto" w:fill="FBE5D5"/>
          </w:tcPr>
          <w:p w14:paraId="4A5075C1" w14:textId="77777777" w:rsidR="00CD4BA2" w:rsidRPr="00CD4BA2" w:rsidRDefault="00CD4BA2" w:rsidP="00CD4BA2">
            <w:pPr>
              <w:spacing w:before="120"/>
              <w:jc w:val="center"/>
              <w:rPr>
                <w:rFonts w:ascii="Arial" w:eastAsia="Times New Roman" w:hAnsi="Arial" w:cs="Arial"/>
                <w:b/>
                <w:sz w:val="18"/>
                <w:szCs w:val="18"/>
                <w:lang w:eastAsia="en-IE"/>
              </w:rPr>
            </w:pPr>
            <w:r w:rsidRPr="00CD4BA2">
              <w:rPr>
                <w:rFonts w:ascii="Arial" w:eastAsia="Times New Roman" w:hAnsi="Arial" w:cs="Arial"/>
                <w:b/>
                <w:sz w:val="18"/>
                <w:szCs w:val="18"/>
                <w:lang w:eastAsia="en-IE"/>
              </w:rPr>
              <w:t>Resource Sharing the Vision</w:t>
            </w:r>
          </w:p>
        </w:tc>
      </w:tr>
      <w:tr w:rsidR="00CD4BA2" w:rsidRPr="00CD4BA2" w14:paraId="4214111E" w14:textId="77777777" w:rsidTr="00273F3C">
        <w:trPr>
          <w:trHeight w:val="546"/>
        </w:trPr>
        <w:tc>
          <w:tcPr>
            <w:tcW w:w="2314" w:type="dxa"/>
          </w:tcPr>
          <w:p w14:paraId="396A9652" w14:textId="77777777" w:rsidR="00CD4BA2" w:rsidRPr="00CD4BA2" w:rsidRDefault="00CD4BA2" w:rsidP="00CD4BA2">
            <w:pPr>
              <w:rPr>
                <w:rFonts w:ascii="Arial" w:eastAsia="Times New Roman" w:hAnsi="Arial" w:cs="Arial"/>
                <w:b/>
                <w:sz w:val="24"/>
                <w:szCs w:val="24"/>
                <w:lang w:eastAsia="en-IE"/>
              </w:rPr>
            </w:pPr>
            <w:proofErr w:type="spellStart"/>
            <w:r w:rsidRPr="00CD4BA2">
              <w:rPr>
                <w:rFonts w:ascii="Arial" w:eastAsia="Times New Roman" w:hAnsi="Arial" w:cs="Arial"/>
                <w:b/>
                <w:sz w:val="24"/>
                <w:szCs w:val="24"/>
                <w:lang w:eastAsia="en-IE"/>
              </w:rPr>
              <w:t>Aontú</w:t>
            </w:r>
            <w:proofErr w:type="spellEnd"/>
          </w:p>
        </w:tc>
        <w:tc>
          <w:tcPr>
            <w:tcW w:w="1261" w:type="dxa"/>
            <w:shd w:val="clear" w:color="auto" w:fill="FF9900"/>
          </w:tcPr>
          <w:p w14:paraId="49158A7A" w14:textId="77777777" w:rsidR="00CD4BA2" w:rsidRPr="00CD4BA2" w:rsidRDefault="00CD4BA2" w:rsidP="00CD4BA2">
            <w:pPr>
              <w:rPr>
                <w:rFonts w:ascii="Arial" w:eastAsia="Times New Roman" w:hAnsi="Arial" w:cs="Arial"/>
                <w:lang w:eastAsia="en-IE"/>
              </w:rPr>
            </w:pPr>
          </w:p>
        </w:tc>
        <w:tc>
          <w:tcPr>
            <w:tcW w:w="1267" w:type="dxa"/>
            <w:shd w:val="clear" w:color="auto" w:fill="FF0000"/>
          </w:tcPr>
          <w:p w14:paraId="5A6E371F" w14:textId="77777777" w:rsidR="00CD4BA2" w:rsidRPr="00CD4BA2" w:rsidRDefault="00CD4BA2" w:rsidP="00CD4BA2">
            <w:pPr>
              <w:rPr>
                <w:rFonts w:ascii="Arial" w:eastAsia="Times New Roman" w:hAnsi="Arial" w:cs="Arial"/>
                <w:lang w:eastAsia="en-IE"/>
              </w:rPr>
            </w:pPr>
          </w:p>
        </w:tc>
        <w:tc>
          <w:tcPr>
            <w:tcW w:w="1454" w:type="dxa"/>
            <w:shd w:val="clear" w:color="auto" w:fill="FF0000"/>
          </w:tcPr>
          <w:p w14:paraId="51458111" w14:textId="77777777" w:rsidR="00CD4BA2" w:rsidRPr="00CD4BA2" w:rsidRDefault="00CD4BA2" w:rsidP="00CD4BA2">
            <w:pPr>
              <w:rPr>
                <w:rFonts w:ascii="Arial" w:eastAsia="Times New Roman" w:hAnsi="Arial" w:cs="Arial"/>
                <w:lang w:eastAsia="en-IE"/>
              </w:rPr>
            </w:pPr>
          </w:p>
        </w:tc>
        <w:tc>
          <w:tcPr>
            <w:tcW w:w="1433" w:type="dxa"/>
            <w:shd w:val="clear" w:color="auto" w:fill="FF0000"/>
          </w:tcPr>
          <w:p w14:paraId="72755D16" w14:textId="77777777" w:rsidR="00CD4BA2" w:rsidRPr="00CD4BA2" w:rsidRDefault="00CD4BA2" w:rsidP="00CD4BA2">
            <w:pPr>
              <w:rPr>
                <w:rFonts w:ascii="Arial" w:eastAsia="Times New Roman" w:hAnsi="Arial" w:cs="Arial"/>
                <w:lang w:eastAsia="en-IE"/>
              </w:rPr>
            </w:pPr>
          </w:p>
        </w:tc>
        <w:tc>
          <w:tcPr>
            <w:tcW w:w="1437" w:type="dxa"/>
            <w:shd w:val="clear" w:color="auto" w:fill="FF9900"/>
          </w:tcPr>
          <w:p w14:paraId="1B81151F" w14:textId="77777777" w:rsidR="00CD4BA2" w:rsidRPr="00CD4BA2" w:rsidRDefault="00CD4BA2" w:rsidP="00CD4BA2">
            <w:pPr>
              <w:rPr>
                <w:rFonts w:ascii="Arial" w:eastAsia="Times New Roman" w:hAnsi="Arial" w:cs="Arial"/>
                <w:lang w:eastAsia="en-IE"/>
              </w:rPr>
            </w:pPr>
          </w:p>
        </w:tc>
      </w:tr>
      <w:tr w:rsidR="00CD4BA2" w:rsidRPr="00CD4BA2" w14:paraId="2FD2174E" w14:textId="77777777" w:rsidTr="00273F3C">
        <w:trPr>
          <w:trHeight w:val="546"/>
        </w:trPr>
        <w:tc>
          <w:tcPr>
            <w:tcW w:w="2314" w:type="dxa"/>
          </w:tcPr>
          <w:p w14:paraId="16E170FC" w14:textId="77777777" w:rsidR="00CD4BA2" w:rsidRPr="00CD4BA2" w:rsidRDefault="00CD4BA2" w:rsidP="00CD4BA2">
            <w:pPr>
              <w:rPr>
                <w:rFonts w:ascii="Arial" w:eastAsia="Times New Roman" w:hAnsi="Arial" w:cs="Arial"/>
                <w:b/>
                <w:sz w:val="24"/>
                <w:szCs w:val="24"/>
                <w:lang w:eastAsia="en-IE"/>
              </w:rPr>
            </w:pPr>
            <w:r w:rsidRPr="00CD4BA2">
              <w:rPr>
                <w:rFonts w:ascii="Arial" w:eastAsia="Times New Roman" w:hAnsi="Arial" w:cs="Arial"/>
                <w:b/>
                <w:sz w:val="24"/>
                <w:szCs w:val="24"/>
                <w:lang w:eastAsia="en-IE"/>
              </w:rPr>
              <w:t xml:space="preserve">Fianna </w:t>
            </w:r>
          </w:p>
          <w:p w14:paraId="61B83927" w14:textId="77777777" w:rsidR="00CD4BA2" w:rsidRPr="00CD4BA2" w:rsidRDefault="00CD4BA2" w:rsidP="00CD4BA2">
            <w:pPr>
              <w:rPr>
                <w:rFonts w:ascii="Arial" w:eastAsia="Times New Roman" w:hAnsi="Arial" w:cs="Arial"/>
                <w:b/>
                <w:sz w:val="24"/>
                <w:szCs w:val="24"/>
                <w:lang w:eastAsia="en-IE"/>
              </w:rPr>
            </w:pPr>
            <w:proofErr w:type="spellStart"/>
            <w:r w:rsidRPr="00CD4BA2">
              <w:rPr>
                <w:rFonts w:ascii="Arial" w:eastAsia="Times New Roman" w:hAnsi="Arial" w:cs="Arial"/>
                <w:b/>
                <w:sz w:val="24"/>
                <w:szCs w:val="24"/>
                <w:lang w:eastAsia="en-IE"/>
              </w:rPr>
              <w:t>Fáil</w:t>
            </w:r>
            <w:proofErr w:type="spellEnd"/>
          </w:p>
        </w:tc>
        <w:tc>
          <w:tcPr>
            <w:tcW w:w="1261" w:type="dxa"/>
            <w:shd w:val="clear" w:color="auto" w:fill="FF9900"/>
          </w:tcPr>
          <w:p w14:paraId="7375838D" w14:textId="77777777" w:rsidR="00CD4BA2" w:rsidRPr="00CD4BA2" w:rsidRDefault="00CD4BA2" w:rsidP="00CD4BA2">
            <w:pPr>
              <w:rPr>
                <w:rFonts w:ascii="Arial" w:eastAsia="Times New Roman" w:hAnsi="Arial" w:cs="Arial"/>
                <w:lang w:eastAsia="en-IE"/>
              </w:rPr>
            </w:pPr>
          </w:p>
        </w:tc>
        <w:tc>
          <w:tcPr>
            <w:tcW w:w="1267" w:type="dxa"/>
            <w:shd w:val="clear" w:color="auto" w:fill="00FF00"/>
          </w:tcPr>
          <w:p w14:paraId="7E44B81F" w14:textId="77777777" w:rsidR="00CD4BA2" w:rsidRPr="00CD4BA2" w:rsidRDefault="00CD4BA2" w:rsidP="00CD4BA2">
            <w:pPr>
              <w:rPr>
                <w:rFonts w:ascii="Arial" w:eastAsia="Times New Roman" w:hAnsi="Arial" w:cs="Arial"/>
                <w:lang w:eastAsia="en-IE"/>
              </w:rPr>
            </w:pPr>
          </w:p>
        </w:tc>
        <w:tc>
          <w:tcPr>
            <w:tcW w:w="1454" w:type="dxa"/>
            <w:shd w:val="clear" w:color="auto" w:fill="FF9900"/>
          </w:tcPr>
          <w:p w14:paraId="2D587FDD" w14:textId="77777777" w:rsidR="00CD4BA2" w:rsidRPr="00CD4BA2" w:rsidRDefault="00CD4BA2" w:rsidP="00CD4BA2">
            <w:pPr>
              <w:rPr>
                <w:rFonts w:ascii="Arial" w:eastAsia="Times New Roman" w:hAnsi="Arial" w:cs="Arial"/>
                <w:lang w:eastAsia="en-IE"/>
              </w:rPr>
            </w:pPr>
          </w:p>
        </w:tc>
        <w:tc>
          <w:tcPr>
            <w:tcW w:w="1433" w:type="dxa"/>
            <w:shd w:val="clear" w:color="auto" w:fill="FF0000"/>
          </w:tcPr>
          <w:p w14:paraId="372E0BD7" w14:textId="77777777" w:rsidR="00CD4BA2" w:rsidRPr="00CD4BA2" w:rsidRDefault="00CD4BA2" w:rsidP="00CD4BA2">
            <w:pPr>
              <w:rPr>
                <w:rFonts w:ascii="Arial" w:eastAsia="Times New Roman" w:hAnsi="Arial" w:cs="Arial"/>
                <w:lang w:eastAsia="en-IE"/>
              </w:rPr>
            </w:pPr>
          </w:p>
        </w:tc>
        <w:tc>
          <w:tcPr>
            <w:tcW w:w="1437" w:type="dxa"/>
            <w:shd w:val="clear" w:color="auto" w:fill="00FF00"/>
          </w:tcPr>
          <w:p w14:paraId="7C8906AD" w14:textId="77777777" w:rsidR="00CD4BA2" w:rsidRPr="00CD4BA2" w:rsidRDefault="00CD4BA2" w:rsidP="00CD4BA2">
            <w:pPr>
              <w:rPr>
                <w:rFonts w:ascii="Arial" w:eastAsia="Times New Roman" w:hAnsi="Arial" w:cs="Arial"/>
                <w:lang w:eastAsia="en-IE"/>
              </w:rPr>
            </w:pPr>
          </w:p>
        </w:tc>
      </w:tr>
      <w:tr w:rsidR="00CD4BA2" w:rsidRPr="00CD4BA2" w14:paraId="0A0A627A" w14:textId="77777777" w:rsidTr="00273F3C">
        <w:trPr>
          <w:trHeight w:val="546"/>
        </w:trPr>
        <w:tc>
          <w:tcPr>
            <w:tcW w:w="2314" w:type="dxa"/>
          </w:tcPr>
          <w:p w14:paraId="29D4D9F0" w14:textId="77777777" w:rsidR="00CD4BA2" w:rsidRPr="00CD4BA2" w:rsidRDefault="00CD4BA2" w:rsidP="00CD4BA2">
            <w:pPr>
              <w:rPr>
                <w:rFonts w:ascii="Arial" w:eastAsia="Times New Roman" w:hAnsi="Arial" w:cs="Arial"/>
                <w:b/>
                <w:sz w:val="24"/>
                <w:szCs w:val="24"/>
                <w:lang w:eastAsia="en-IE"/>
              </w:rPr>
            </w:pPr>
            <w:r w:rsidRPr="00CD4BA2">
              <w:rPr>
                <w:rFonts w:ascii="Arial" w:eastAsia="Times New Roman" w:hAnsi="Arial" w:cs="Arial"/>
                <w:b/>
                <w:sz w:val="24"/>
                <w:szCs w:val="24"/>
                <w:lang w:eastAsia="en-IE"/>
              </w:rPr>
              <w:t>Fine Gael</w:t>
            </w:r>
          </w:p>
        </w:tc>
        <w:tc>
          <w:tcPr>
            <w:tcW w:w="1261" w:type="dxa"/>
            <w:shd w:val="clear" w:color="auto" w:fill="FF9900"/>
          </w:tcPr>
          <w:p w14:paraId="65B9946B" w14:textId="77777777" w:rsidR="00CD4BA2" w:rsidRPr="00CD4BA2" w:rsidRDefault="00CD4BA2" w:rsidP="00CD4BA2">
            <w:pPr>
              <w:rPr>
                <w:rFonts w:ascii="Arial" w:eastAsia="Times New Roman" w:hAnsi="Arial" w:cs="Arial"/>
                <w:lang w:eastAsia="en-IE"/>
              </w:rPr>
            </w:pPr>
          </w:p>
        </w:tc>
        <w:tc>
          <w:tcPr>
            <w:tcW w:w="1267" w:type="dxa"/>
            <w:shd w:val="clear" w:color="auto" w:fill="00FF00"/>
          </w:tcPr>
          <w:p w14:paraId="1B7FAA9C" w14:textId="77777777" w:rsidR="00CD4BA2" w:rsidRPr="00CD4BA2" w:rsidRDefault="00CD4BA2" w:rsidP="00CD4BA2">
            <w:pPr>
              <w:rPr>
                <w:rFonts w:ascii="Arial" w:eastAsia="Times New Roman" w:hAnsi="Arial" w:cs="Arial"/>
                <w:lang w:eastAsia="en-IE"/>
              </w:rPr>
            </w:pPr>
          </w:p>
        </w:tc>
        <w:tc>
          <w:tcPr>
            <w:tcW w:w="1454" w:type="dxa"/>
            <w:shd w:val="clear" w:color="auto" w:fill="00FF00"/>
          </w:tcPr>
          <w:p w14:paraId="0BC0DF11" w14:textId="77777777" w:rsidR="00CD4BA2" w:rsidRPr="00CD4BA2" w:rsidRDefault="00CD4BA2" w:rsidP="00CD4BA2">
            <w:pPr>
              <w:rPr>
                <w:rFonts w:ascii="Arial" w:eastAsia="Times New Roman" w:hAnsi="Arial" w:cs="Arial"/>
                <w:lang w:eastAsia="en-IE"/>
              </w:rPr>
            </w:pPr>
          </w:p>
        </w:tc>
        <w:tc>
          <w:tcPr>
            <w:tcW w:w="1433" w:type="dxa"/>
            <w:shd w:val="clear" w:color="auto" w:fill="00FF00"/>
          </w:tcPr>
          <w:p w14:paraId="013A5217" w14:textId="77777777" w:rsidR="00CD4BA2" w:rsidRPr="00CD4BA2" w:rsidRDefault="00CD4BA2" w:rsidP="00CD4BA2">
            <w:pPr>
              <w:rPr>
                <w:rFonts w:ascii="Arial" w:eastAsia="Times New Roman" w:hAnsi="Arial" w:cs="Arial"/>
                <w:lang w:eastAsia="en-IE"/>
              </w:rPr>
            </w:pPr>
          </w:p>
        </w:tc>
        <w:tc>
          <w:tcPr>
            <w:tcW w:w="1437" w:type="dxa"/>
            <w:shd w:val="clear" w:color="auto" w:fill="00FF00"/>
          </w:tcPr>
          <w:p w14:paraId="356BF7B3" w14:textId="77777777" w:rsidR="00CD4BA2" w:rsidRPr="00CD4BA2" w:rsidRDefault="00CD4BA2" w:rsidP="00CD4BA2">
            <w:pPr>
              <w:rPr>
                <w:rFonts w:ascii="Arial" w:eastAsia="Times New Roman" w:hAnsi="Arial" w:cs="Arial"/>
                <w:lang w:eastAsia="en-IE"/>
              </w:rPr>
            </w:pPr>
          </w:p>
        </w:tc>
      </w:tr>
      <w:tr w:rsidR="00CD4BA2" w:rsidRPr="00CD4BA2" w14:paraId="52D669C9" w14:textId="77777777" w:rsidTr="00273F3C">
        <w:trPr>
          <w:trHeight w:val="546"/>
        </w:trPr>
        <w:tc>
          <w:tcPr>
            <w:tcW w:w="2314" w:type="dxa"/>
          </w:tcPr>
          <w:p w14:paraId="4B709618" w14:textId="77777777" w:rsidR="00CD4BA2" w:rsidRPr="00CD4BA2" w:rsidRDefault="00CD4BA2" w:rsidP="00CD4BA2">
            <w:pPr>
              <w:rPr>
                <w:rFonts w:ascii="Arial" w:eastAsia="Times New Roman" w:hAnsi="Arial" w:cs="Arial"/>
                <w:b/>
                <w:sz w:val="24"/>
                <w:szCs w:val="24"/>
                <w:lang w:eastAsia="en-IE"/>
              </w:rPr>
            </w:pPr>
            <w:r w:rsidRPr="00CD4BA2">
              <w:rPr>
                <w:rFonts w:ascii="Arial" w:eastAsia="Times New Roman" w:hAnsi="Arial" w:cs="Arial"/>
                <w:b/>
                <w:sz w:val="24"/>
                <w:szCs w:val="24"/>
                <w:highlight w:val="white"/>
                <w:lang w:eastAsia="en-IE"/>
              </w:rPr>
              <w:t>Green Party</w:t>
            </w:r>
          </w:p>
        </w:tc>
        <w:tc>
          <w:tcPr>
            <w:tcW w:w="1261" w:type="dxa"/>
            <w:shd w:val="clear" w:color="auto" w:fill="FF9900"/>
          </w:tcPr>
          <w:p w14:paraId="393B0444" w14:textId="77777777" w:rsidR="00CD4BA2" w:rsidRPr="00CD4BA2" w:rsidRDefault="00CD4BA2" w:rsidP="00CD4BA2">
            <w:pPr>
              <w:rPr>
                <w:rFonts w:ascii="Arial" w:eastAsia="Times New Roman" w:hAnsi="Arial" w:cs="Arial"/>
                <w:lang w:eastAsia="en-IE"/>
              </w:rPr>
            </w:pPr>
          </w:p>
        </w:tc>
        <w:tc>
          <w:tcPr>
            <w:tcW w:w="1267" w:type="dxa"/>
            <w:shd w:val="clear" w:color="auto" w:fill="00FF00"/>
          </w:tcPr>
          <w:p w14:paraId="281F6D9C" w14:textId="77777777" w:rsidR="00CD4BA2" w:rsidRPr="00CD4BA2" w:rsidRDefault="00CD4BA2" w:rsidP="00CD4BA2">
            <w:pPr>
              <w:rPr>
                <w:rFonts w:ascii="Arial" w:eastAsia="Times New Roman" w:hAnsi="Arial" w:cs="Arial"/>
                <w:lang w:eastAsia="en-IE"/>
              </w:rPr>
            </w:pPr>
          </w:p>
        </w:tc>
        <w:tc>
          <w:tcPr>
            <w:tcW w:w="1454" w:type="dxa"/>
            <w:shd w:val="clear" w:color="auto" w:fill="00FF00"/>
          </w:tcPr>
          <w:p w14:paraId="58BCC965" w14:textId="77777777" w:rsidR="00CD4BA2" w:rsidRPr="00CD4BA2" w:rsidRDefault="00CD4BA2" w:rsidP="00CD4BA2">
            <w:pPr>
              <w:rPr>
                <w:rFonts w:ascii="Arial" w:eastAsia="Times New Roman" w:hAnsi="Arial" w:cs="Arial"/>
                <w:lang w:eastAsia="en-IE"/>
              </w:rPr>
            </w:pPr>
          </w:p>
        </w:tc>
        <w:tc>
          <w:tcPr>
            <w:tcW w:w="1433" w:type="dxa"/>
            <w:shd w:val="clear" w:color="auto" w:fill="00FF00"/>
          </w:tcPr>
          <w:p w14:paraId="5D870BB8" w14:textId="77777777" w:rsidR="00CD4BA2" w:rsidRPr="00CD4BA2" w:rsidRDefault="00CD4BA2" w:rsidP="00CD4BA2">
            <w:pPr>
              <w:rPr>
                <w:rFonts w:ascii="Arial" w:eastAsia="Times New Roman" w:hAnsi="Arial" w:cs="Arial"/>
                <w:lang w:eastAsia="en-IE"/>
              </w:rPr>
            </w:pPr>
          </w:p>
        </w:tc>
        <w:tc>
          <w:tcPr>
            <w:tcW w:w="1437" w:type="dxa"/>
            <w:shd w:val="clear" w:color="auto" w:fill="00FF00"/>
          </w:tcPr>
          <w:p w14:paraId="20D97E7E" w14:textId="77777777" w:rsidR="00CD4BA2" w:rsidRPr="00CD4BA2" w:rsidRDefault="00CD4BA2" w:rsidP="00CD4BA2">
            <w:pPr>
              <w:rPr>
                <w:rFonts w:ascii="Arial" w:eastAsia="Times New Roman" w:hAnsi="Arial" w:cs="Arial"/>
                <w:lang w:eastAsia="en-IE"/>
              </w:rPr>
            </w:pPr>
          </w:p>
        </w:tc>
      </w:tr>
      <w:tr w:rsidR="00CD4BA2" w:rsidRPr="00CD4BA2" w14:paraId="0D8F74BE" w14:textId="77777777" w:rsidTr="00273F3C">
        <w:trPr>
          <w:trHeight w:val="546"/>
        </w:trPr>
        <w:tc>
          <w:tcPr>
            <w:tcW w:w="2314" w:type="dxa"/>
          </w:tcPr>
          <w:p w14:paraId="06A51ED6" w14:textId="77777777" w:rsidR="00CD4BA2" w:rsidRPr="00CD4BA2" w:rsidRDefault="00CD4BA2" w:rsidP="00CD4BA2">
            <w:pPr>
              <w:rPr>
                <w:rFonts w:ascii="Arial" w:eastAsia="Times New Roman" w:hAnsi="Arial" w:cs="Arial"/>
                <w:b/>
                <w:sz w:val="24"/>
                <w:szCs w:val="24"/>
                <w:lang w:eastAsia="en-IE"/>
              </w:rPr>
            </w:pPr>
            <w:r w:rsidRPr="00CD4BA2">
              <w:rPr>
                <w:rFonts w:ascii="Arial" w:eastAsia="Times New Roman" w:hAnsi="Arial" w:cs="Arial"/>
                <w:b/>
                <w:sz w:val="24"/>
                <w:szCs w:val="24"/>
                <w:lang w:eastAsia="en-IE"/>
              </w:rPr>
              <w:t>Independent Ireland</w:t>
            </w:r>
          </w:p>
        </w:tc>
        <w:tc>
          <w:tcPr>
            <w:tcW w:w="1261" w:type="dxa"/>
            <w:shd w:val="clear" w:color="auto" w:fill="FF9933"/>
          </w:tcPr>
          <w:p w14:paraId="079CB0EB" w14:textId="77777777" w:rsidR="00CD4BA2" w:rsidRPr="00CD4BA2" w:rsidRDefault="00CD4BA2" w:rsidP="00CD4BA2">
            <w:pPr>
              <w:rPr>
                <w:rFonts w:ascii="Arial" w:eastAsia="Times New Roman" w:hAnsi="Arial" w:cs="Arial"/>
                <w:lang w:eastAsia="en-IE"/>
              </w:rPr>
            </w:pPr>
          </w:p>
        </w:tc>
        <w:tc>
          <w:tcPr>
            <w:tcW w:w="1267" w:type="dxa"/>
            <w:shd w:val="clear" w:color="auto" w:fill="FF0000"/>
          </w:tcPr>
          <w:p w14:paraId="213BCB30" w14:textId="77777777" w:rsidR="00CD4BA2" w:rsidRPr="00CD4BA2" w:rsidRDefault="00CD4BA2" w:rsidP="00CD4BA2">
            <w:pPr>
              <w:rPr>
                <w:rFonts w:ascii="Arial" w:eastAsia="Times New Roman" w:hAnsi="Arial" w:cs="Arial"/>
                <w:lang w:eastAsia="en-IE"/>
              </w:rPr>
            </w:pPr>
          </w:p>
        </w:tc>
        <w:tc>
          <w:tcPr>
            <w:tcW w:w="1454" w:type="dxa"/>
            <w:shd w:val="clear" w:color="auto" w:fill="FF0000"/>
          </w:tcPr>
          <w:p w14:paraId="0DEEC389" w14:textId="77777777" w:rsidR="00CD4BA2" w:rsidRPr="00CD4BA2" w:rsidRDefault="00CD4BA2" w:rsidP="00CD4BA2">
            <w:pPr>
              <w:rPr>
                <w:rFonts w:ascii="Arial" w:eastAsia="Times New Roman" w:hAnsi="Arial" w:cs="Arial"/>
                <w:lang w:eastAsia="en-IE"/>
              </w:rPr>
            </w:pPr>
          </w:p>
        </w:tc>
        <w:tc>
          <w:tcPr>
            <w:tcW w:w="1433" w:type="dxa"/>
            <w:shd w:val="clear" w:color="auto" w:fill="FF0000"/>
          </w:tcPr>
          <w:p w14:paraId="1BD0231B" w14:textId="77777777" w:rsidR="00CD4BA2" w:rsidRPr="00CD4BA2" w:rsidRDefault="00CD4BA2" w:rsidP="00CD4BA2">
            <w:pPr>
              <w:rPr>
                <w:rFonts w:ascii="Arial" w:eastAsia="Times New Roman" w:hAnsi="Arial" w:cs="Arial"/>
                <w:lang w:eastAsia="en-IE"/>
              </w:rPr>
            </w:pPr>
          </w:p>
        </w:tc>
        <w:tc>
          <w:tcPr>
            <w:tcW w:w="1437" w:type="dxa"/>
            <w:shd w:val="clear" w:color="auto" w:fill="FF0000"/>
          </w:tcPr>
          <w:p w14:paraId="1ADF8F76" w14:textId="77777777" w:rsidR="00CD4BA2" w:rsidRPr="00CD4BA2" w:rsidRDefault="00CD4BA2" w:rsidP="00CD4BA2">
            <w:pPr>
              <w:rPr>
                <w:rFonts w:ascii="Arial" w:eastAsia="Times New Roman" w:hAnsi="Arial" w:cs="Arial"/>
                <w:lang w:eastAsia="en-IE"/>
              </w:rPr>
            </w:pPr>
          </w:p>
        </w:tc>
      </w:tr>
      <w:tr w:rsidR="00CD4BA2" w:rsidRPr="00CD4BA2" w14:paraId="2D3D3030" w14:textId="77777777" w:rsidTr="00273F3C">
        <w:trPr>
          <w:trHeight w:val="546"/>
        </w:trPr>
        <w:tc>
          <w:tcPr>
            <w:tcW w:w="2314" w:type="dxa"/>
          </w:tcPr>
          <w:p w14:paraId="537E4C74" w14:textId="77777777" w:rsidR="00CD4BA2" w:rsidRPr="00CD4BA2" w:rsidRDefault="00CD4BA2" w:rsidP="00CD4BA2">
            <w:pPr>
              <w:rPr>
                <w:rFonts w:ascii="Arial" w:eastAsia="Times New Roman" w:hAnsi="Arial" w:cs="Arial"/>
                <w:b/>
                <w:sz w:val="24"/>
                <w:szCs w:val="24"/>
                <w:lang w:eastAsia="en-IE"/>
              </w:rPr>
            </w:pPr>
            <w:r w:rsidRPr="00CD4BA2">
              <w:rPr>
                <w:rFonts w:ascii="Arial" w:eastAsia="Times New Roman" w:hAnsi="Arial" w:cs="Arial"/>
                <w:b/>
                <w:sz w:val="24"/>
                <w:szCs w:val="24"/>
                <w:lang w:eastAsia="en-IE"/>
              </w:rPr>
              <w:t>Labour</w:t>
            </w:r>
          </w:p>
        </w:tc>
        <w:tc>
          <w:tcPr>
            <w:tcW w:w="1261" w:type="dxa"/>
            <w:shd w:val="clear" w:color="auto" w:fill="00FF00"/>
          </w:tcPr>
          <w:p w14:paraId="2F47D728" w14:textId="77777777" w:rsidR="00CD4BA2" w:rsidRPr="00CD4BA2" w:rsidRDefault="00CD4BA2" w:rsidP="00CD4BA2">
            <w:pPr>
              <w:rPr>
                <w:rFonts w:ascii="Arial" w:eastAsia="Times New Roman" w:hAnsi="Arial" w:cs="Arial"/>
                <w:lang w:eastAsia="en-IE"/>
              </w:rPr>
            </w:pPr>
          </w:p>
        </w:tc>
        <w:tc>
          <w:tcPr>
            <w:tcW w:w="1267" w:type="dxa"/>
            <w:shd w:val="clear" w:color="auto" w:fill="00FF00"/>
          </w:tcPr>
          <w:p w14:paraId="7215EB46" w14:textId="77777777" w:rsidR="00CD4BA2" w:rsidRPr="00CD4BA2" w:rsidRDefault="00CD4BA2" w:rsidP="00CD4BA2">
            <w:pPr>
              <w:rPr>
                <w:rFonts w:ascii="Arial" w:eastAsia="Times New Roman" w:hAnsi="Arial" w:cs="Arial"/>
                <w:lang w:eastAsia="en-IE"/>
              </w:rPr>
            </w:pPr>
          </w:p>
        </w:tc>
        <w:tc>
          <w:tcPr>
            <w:tcW w:w="1454" w:type="dxa"/>
            <w:shd w:val="clear" w:color="auto" w:fill="00FF00"/>
          </w:tcPr>
          <w:p w14:paraId="4DEFE326" w14:textId="77777777" w:rsidR="00CD4BA2" w:rsidRPr="00CD4BA2" w:rsidRDefault="00CD4BA2" w:rsidP="00CD4BA2">
            <w:pPr>
              <w:rPr>
                <w:rFonts w:ascii="Arial" w:eastAsia="Times New Roman" w:hAnsi="Arial" w:cs="Arial"/>
                <w:lang w:eastAsia="en-IE"/>
              </w:rPr>
            </w:pPr>
          </w:p>
        </w:tc>
        <w:tc>
          <w:tcPr>
            <w:tcW w:w="1433" w:type="dxa"/>
            <w:shd w:val="clear" w:color="auto" w:fill="00FF00"/>
          </w:tcPr>
          <w:p w14:paraId="06EA196D" w14:textId="77777777" w:rsidR="00CD4BA2" w:rsidRPr="00CD4BA2" w:rsidRDefault="00CD4BA2" w:rsidP="00CD4BA2">
            <w:pPr>
              <w:rPr>
                <w:rFonts w:ascii="Arial" w:eastAsia="Times New Roman" w:hAnsi="Arial" w:cs="Arial"/>
                <w:lang w:eastAsia="en-IE"/>
              </w:rPr>
            </w:pPr>
          </w:p>
        </w:tc>
        <w:tc>
          <w:tcPr>
            <w:tcW w:w="1437" w:type="dxa"/>
            <w:shd w:val="clear" w:color="auto" w:fill="00FF00"/>
          </w:tcPr>
          <w:p w14:paraId="5DDE1E4C" w14:textId="77777777" w:rsidR="00CD4BA2" w:rsidRPr="00CD4BA2" w:rsidRDefault="00CD4BA2" w:rsidP="00CD4BA2">
            <w:pPr>
              <w:rPr>
                <w:rFonts w:ascii="Arial" w:eastAsia="Times New Roman" w:hAnsi="Arial" w:cs="Arial"/>
                <w:lang w:eastAsia="en-IE"/>
              </w:rPr>
            </w:pPr>
          </w:p>
        </w:tc>
      </w:tr>
      <w:tr w:rsidR="00CD4BA2" w:rsidRPr="00CD4BA2" w14:paraId="6ACD67C4" w14:textId="77777777" w:rsidTr="00273F3C">
        <w:trPr>
          <w:trHeight w:val="546"/>
        </w:trPr>
        <w:tc>
          <w:tcPr>
            <w:tcW w:w="2314" w:type="dxa"/>
          </w:tcPr>
          <w:p w14:paraId="1F6E6E77" w14:textId="77777777" w:rsidR="00CD4BA2" w:rsidRPr="00CD4BA2" w:rsidRDefault="00CD4BA2" w:rsidP="00CD4BA2">
            <w:pPr>
              <w:rPr>
                <w:rFonts w:ascii="Arial" w:eastAsia="Times New Roman" w:hAnsi="Arial" w:cs="Arial"/>
                <w:b/>
                <w:sz w:val="24"/>
                <w:szCs w:val="24"/>
                <w:lang w:eastAsia="en-IE"/>
              </w:rPr>
            </w:pPr>
            <w:r w:rsidRPr="00CD4BA2">
              <w:rPr>
                <w:rFonts w:ascii="Arial" w:eastAsia="Times New Roman" w:hAnsi="Arial" w:cs="Arial"/>
                <w:b/>
                <w:sz w:val="24"/>
                <w:szCs w:val="24"/>
                <w:lang w:eastAsia="en-IE"/>
              </w:rPr>
              <w:lastRenderedPageBreak/>
              <w:t>People Before Profit</w:t>
            </w:r>
          </w:p>
        </w:tc>
        <w:tc>
          <w:tcPr>
            <w:tcW w:w="1261" w:type="dxa"/>
            <w:shd w:val="clear" w:color="auto" w:fill="00FF00"/>
          </w:tcPr>
          <w:p w14:paraId="6A909A94" w14:textId="77777777" w:rsidR="00CD4BA2" w:rsidRPr="00CD4BA2" w:rsidRDefault="00CD4BA2" w:rsidP="00CD4BA2">
            <w:pPr>
              <w:rPr>
                <w:rFonts w:ascii="Arial" w:eastAsia="Times New Roman" w:hAnsi="Arial" w:cs="Arial"/>
                <w:lang w:eastAsia="en-IE"/>
              </w:rPr>
            </w:pPr>
          </w:p>
        </w:tc>
        <w:tc>
          <w:tcPr>
            <w:tcW w:w="1267" w:type="dxa"/>
            <w:shd w:val="clear" w:color="auto" w:fill="FF0000"/>
          </w:tcPr>
          <w:p w14:paraId="48870751" w14:textId="77777777" w:rsidR="00CD4BA2" w:rsidRPr="00CD4BA2" w:rsidRDefault="00CD4BA2" w:rsidP="00CD4BA2">
            <w:pPr>
              <w:rPr>
                <w:rFonts w:ascii="Arial" w:eastAsia="Times New Roman" w:hAnsi="Arial" w:cs="Arial"/>
                <w:lang w:eastAsia="en-IE"/>
              </w:rPr>
            </w:pPr>
          </w:p>
        </w:tc>
        <w:tc>
          <w:tcPr>
            <w:tcW w:w="1454" w:type="dxa"/>
            <w:shd w:val="clear" w:color="auto" w:fill="FF9900"/>
          </w:tcPr>
          <w:p w14:paraId="7F30894F" w14:textId="77777777" w:rsidR="00CD4BA2" w:rsidRPr="00CD4BA2" w:rsidRDefault="00CD4BA2" w:rsidP="00CD4BA2">
            <w:pPr>
              <w:rPr>
                <w:rFonts w:ascii="Arial" w:eastAsia="Times New Roman" w:hAnsi="Arial" w:cs="Arial"/>
                <w:lang w:eastAsia="en-IE"/>
              </w:rPr>
            </w:pPr>
          </w:p>
        </w:tc>
        <w:tc>
          <w:tcPr>
            <w:tcW w:w="1433" w:type="dxa"/>
            <w:shd w:val="clear" w:color="auto" w:fill="FF0000"/>
          </w:tcPr>
          <w:p w14:paraId="0410A892" w14:textId="77777777" w:rsidR="00CD4BA2" w:rsidRPr="00CD4BA2" w:rsidRDefault="00CD4BA2" w:rsidP="00CD4BA2">
            <w:pPr>
              <w:rPr>
                <w:rFonts w:ascii="Arial" w:eastAsia="Times New Roman" w:hAnsi="Arial" w:cs="Arial"/>
                <w:lang w:eastAsia="en-IE"/>
              </w:rPr>
            </w:pPr>
          </w:p>
        </w:tc>
        <w:tc>
          <w:tcPr>
            <w:tcW w:w="1437" w:type="dxa"/>
            <w:shd w:val="clear" w:color="auto" w:fill="FF9900"/>
          </w:tcPr>
          <w:p w14:paraId="0E1F88BD" w14:textId="77777777" w:rsidR="00CD4BA2" w:rsidRPr="00CD4BA2" w:rsidRDefault="00CD4BA2" w:rsidP="00CD4BA2">
            <w:pPr>
              <w:rPr>
                <w:rFonts w:ascii="Arial" w:eastAsia="Times New Roman" w:hAnsi="Arial" w:cs="Arial"/>
                <w:lang w:eastAsia="en-IE"/>
              </w:rPr>
            </w:pPr>
          </w:p>
        </w:tc>
      </w:tr>
      <w:tr w:rsidR="00CD4BA2" w:rsidRPr="00CD4BA2" w14:paraId="0A78DBB9" w14:textId="77777777" w:rsidTr="00273F3C">
        <w:trPr>
          <w:trHeight w:val="546"/>
        </w:trPr>
        <w:tc>
          <w:tcPr>
            <w:tcW w:w="2314" w:type="dxa"/>
          </w:tcPr>
          <w:p w14:paraId="6512B161" w14:textId="77777777" w:rsidR="00CD4BA2" w:rsidRPr="00CD4BA2" w:rsidRDefault="00CD4BA2" w:rsidP="00CD4BA2">
            <w:pPr>
              <w:rPr>
                <w:rFonts w:ascii="Arial" w:eastAsia="Times New Roman" w:hAnsi="Arial" w:cs="Arial"/>
                <w:b/>
                <w:sz w:val="24"/>
                <w:szCs w:val="24"/>
                <w:lang w:eastAsia="en-IE"/>
              </w:rPr>
            </w:pPr>
            <w:r w:rsidRPr="00CD4BA2">
              <w:rPr>
                <w:rFonts w:ascii="Arial" w:eastAsia="Times New Roman" w:hAnsi="Arial" w:cs="Arial"/>
                <w:b/>
                <w:sz w:val="24"/>
                <w:szCs w:val="24"/>
                <w:lang w:eastAsia="en-IE"/>
              </w:rPr>
              <w:t>Sinn Fein</w:t>
            </w:r>
          </w:p>
        </w:tc>
        <w:tc>
          <w:tcPr>
            <w:tcW w:w="1261" w:type="dxa"/>
            <w:shd w:val="clear" w:color="auto" w:fill="FF9900"/>
          </w:tcPr>
          <w:p w14:paraId="192BB4BA" w14:textId="77777777" w:rsidR="00CD4BA2" w:rsidRPr="00CD4BA2" w:rsidRDefault="00CD4BA2" w:rsidP="00CD4BA2">
            <w:pPr>
              <w:rPr>
                <w:rFonts w:ascii="Arial" w:eastAsia="Times New Roman" w:hAnsi="Arial" w:cs="Arial"/>
                <w:lang w:eastAsia="en-IE"/>
              </w:rPr>
            </w:pPr>
          </w:p>
        </w:tc>
        <w:tc>
          <w:tcPr>
            <w:tcW w:w="1267" w:type="dxa"/>
            <w:shd w:val="clear" w:color="auto" w:fill="00FF00"/>
          </w:tcPr>
          <w:p w14:paraId="3CC0F8EB" w14:textId="77777777" w:rsidR="00CD4BA2" w:rsidRPr="00CD4BA2" w:rsidRDefault="00CD4BA2" w:rsidP="00CD4BA2">
            <w:pPr>
              <w:rPr>
                <w:rFonts w:ascii="Arial" w:eastAsia="Times New Roman" w:hAnsi="Arial" w:cs="Arial"/>
                <w:lang w:eastAsia="en-IE"/>
              </w:rPr>
            </w:pPr>
          </w:p>
        </w:tc>
        <w:tc>
          <w:tcPr>
            <w:tcW w:w="1454" w:type="dxa"/>
            <w:shd w:val="clear" w:color="auto" w:fill="FF9900"/>
          </w:tcPr>
          <w:p w14:paraId="521A35CC" w14:textId="77777777" w:rsidR="00CD4BA2" w:rsidRPr="00CD4BA2" w:rsidRDefault="00CD4BA2" w:rsidP="00CD4BA2">
            <w:pPr>
              <w:rPr>
                <w:rFonts w:ascii="Arial" w:eastAsia="Times New Roman" w:hAnsi="Arial" w:cs="Arial"/>
                <w:lang w:eastAsia="en-IE"/>
              </w:rPr>
            </w:pPr>
          </w:p>
        </w:tc>
        <w:tc>
          <w:tcPr>
            <w:tcW w:w="1433" w:type="dxa"/>
            <w:shd w:val="clear" w:color="auto" w:fill="00FF00"/>
          </w:tcPr>
          <w:p w14:paraId="528EB890" w14:textId="77777777" w:rsidR="00CD4BA2" w:rsidRPr="00CD4BA2" w:rsidRDefault="00CD4BA2" w:rsidP="00CD4BA2">
            <w:pPr>
              <w:rPr>
                <w:rFonts w:ascii="Arial" w:eastAsia="Times New Roman" w:hAnsi="Arial" w:cs="Arial"/>
                <w:lang w:eastAsia="en-IE"/>
              </w:rPr>
            </w:pPr>
          </w:p>
        </w:tc>
        <w:tc>
          <w:tcPr>
            <w:tcW w:w="1437" w:type="dxa"/>
            <w:shd w:val="clear" w:color="auto" w:fill="FF9900"/>
          </w:tcPr>
          <w:p w14:paraId="484B43E7" w14:textId="77777777" w:rsidR="00CD4BA2" w:rsidRPr="00CD4BA2" w:rsidRDefault="00CD4BA2" w:rsidP="00CD4BA2">
            <w:pPr>
              <w:rPr>
                <w:rFonts w:ascii="Arial" w:eastAsia="Times New Roman" w:hAnsi="Arial" w:cs="Arial"/>
                <w:lang w:eastAsia="en-IE"/>
              </w:rPr>
            </w:pPr>
          </w:p>
        </w:tc>
      </w:tr>
      <w:tr w:rsidR="00CD4BA2" w:rsidRPr="00CD4BA2" w14:paraId="2A3EDD2B" w14:textId="77777777" w:rsidTr="00273F3C">
        <w:trPr>
          <w:trHeight w:val="546"/>
        </w:trPr>
        <w:tc>
          <w:tcPr>
            <w:tcW w:w="2314" w:type="dxa"/>
          </w:tcPr>
          <w:p w14:paraId="599203C6" w14:textId="77777777" w:rsidR="00CD4BA2" w:rsidRPr="00CD4BA2" w:rsidRDefault="00CD4BA2" w:rsidP="00CD4BA2">
            <w:pPr>
              <w:rPr>
                <w:rFonts w:ascii="Arial" w:eastAsia="Times New Roman" w:hAnsi="Arial" w:cs="Arial"/>
                <w:b/>
                <w:sz w:val="24"/>
                <w:szCs w:val="24"/>
                <w:lang w:eastAsia="en-IE"/>
              </w:rPr>
            </w:pPr>
            <w:r w:rsidRPr="00CD4BA2">
              <w:rPr>
                <w:rFonts w:ascii="Arial" w:eastAsia="Times New Roman" w:hAnsi="Arial" w:cs="Arial"/>
                <w:b/>
                <w:sz w:val="24"/>
                <w:szCs w:val="24"/>
                <w:lang w:eastAsia="en-IE"/>
              </w:rPr>
              <w:t>Social Democrats</w:t>
            </w:r>
          </w:p>
        </w:tc>
        <w:tc>
          <w:tcPr>
            <w:tcW w:w="1261" w:type="dxa"/>
            <w:shd w:val="clear" w:color="auto" w:fill="00FF00"/>
          </w:tcPr>
          <w:p w14:paraId="51A7AC47" w14:textId="77777777" w:rsidR="00CD4BA2" w:rsidRPr="00CD4BA2" w:rsidRDefault="00CD4BA2" w:rsidP="00CD4BA2">
            <w:pPr>
              <w:rPr>
                <w:rFonts w:ascii="Arial" w:eastAsia="Times New Roman" w:hAnsi="Arial" w:cs="Arial"/>
                <w:lang w:eastAsia="en-IE"/>
              </w:rPr>
            </w:pPr>
          </w:p>
        </w:tc>
        <w:tc>
          <w:tcPr>
            <w:tcW w:w="1267" w:type="dxa"/>
            <w:shd w:val="clear" w:color="auto" w:fill="00FF00"/>
          </w:tcPr>
          <w:p w14:paraId="28890878" w14:textId="77777777" w:rsidR="00CD4BA2" w:rsidRPr="00CD4BA2" w:rsidRDefault="00CD4BA2" w:rsidP="00CD4BA2">
            <w:pPr>
              <w:rPr>
                <w:rFonts w:ascii="Arial" w:eastAsia="Times New Roman" w:hAnsi="Arial" w:cs="Arial"/>
                <w:lang w:eastAsia="en-IE"/>
              </w:rPr>
            </w:pPr>
          </w:p>
        </w:tc>
        <w:tc>
          <w:tcPr>
            <w:tcW w:w="1454" w:type="dxa"/>
            <w:shd w:val="clear" w:color="auto" w:fill="00FF00"/>
          </w:tcPr>
          <w:p w14:paraId="2C16B3EB" w14:textId="77777777" w:rsidR="00CD4BA2" w:rsidRPr="00CD4BA2" w:rsidRDefault="00CD4BA2" w:rsidP="00CD4BA2">
            <w:pPr>
              <w:rPr>
                <w:rFonts w:ascii="Arial" w:eastAsia="Times New Roman" w:hAnsi="Arial" w:cs="Arial"/>
                <w:lang w:eastAsia="en-IE"/>
              </w:rPr>
            </w:pPr>
          </w:p>
        </w:tc>
        <w:tc>
          <w:tcPr>
            <w:tcW w:w="1433" w:type="dxa"/>
            <w:shd w:val="clear" w:color="auto" w:fill="00FF00"/>
          </w:tcPr>
          <w:p w14:paraId="7E010D6B" w14:textId="77777777" w:rsidR="00CD4BA2" w:rsidRPr="00CD4BA2" w:rsidRDefault="00CD4BA2" w:rsidP="00CD4BA2">
            <w:pPr>
              <w:rPr>
                <w:rFonts w:ascii="Arial" w:eastAsia="Times New Roman" w:hAnsi="Arial" w:cs="Arial"/>
                <w:lang w:eastAsia="en-IE"/>
              </w:rPr>
            </w:pPr>
          </w:p>
        </w:tc>
        <w:tc>
          <w:tcPr>
            <w:tcW w:w="1437" w:type="dxa"/>
            <w:shd w:val="clear" w:color="auto" w:fill="00FF00"/>
          </w:tcPr>
          <w:p w14:paraId="096CB3EA" w14:textId="77777777" w:rsidR="00CD4BA2" w:rsidRPr="00CD4BA2" w:rsidRDefault="00CD4BA2" w:rsidP="00CD4BA2">
            <w:pPr>
              <w:rPr>
                <w:rFonts w:ascii="Arial" w:eastAsia="Times New Roman" w:hAnsi="Arial" w:cs="Arial"/>
                <w:lang w:eastAsia="en-IE"/>
              </w:rPr>
            </w:pPr>
          </w:p>
        </w:tc>
      </w:tr>
    </w:tbl>
    <w:p w14:paraId="3571FCEC" w14:textId="7100A9DF" w:rsidR="00FD56DE" w:rsidRDefault="00FD56DE">
      <w:pPr>
        <w:rPr>
          <w:rFonts w:ascii="Arial" w:hAnsi="Arial" w:cs="Arial"/>
          <w:i/>
        </w:rPr>
      </w:pPr>
    </w:p>
    <w:p w14:paraId="5117939A" w14:textId="348797E2" w:rsidR="00FD56DE" w:rsidRDefault="00CD4BA2" w:rsidP="00FD56DE">
      <w:pPr>
        <w:rPr>
          <w:rFonts w:ascii="Arial" w:eastAsia="Times New Roman" w:hAnsi="Arial" w:cs="Arial"/>
          <w:i/>
          <w:lang w:eastAsia="en-IE"/>
        </w:rPr>
      </w:pPr>
      <w:r w:rsidRPr="00CD4BA2">
        <w:rPr>
          <w:rFonts w:ascii="Arial" w:eastAsia="Times New Roman" w:hAnsi="Arial" w:cs="Arial"/>
          <w:i/>
          <w:lang w:eastAsia="en-IE"/>
        </w:rPr>
        <w:t xml:space="preserve">Full details of commitments made relating to mental health can be found on our website </w:t>
      </w:r>
      <w:hyperlink r:id="rId9">
        <w:r w:rsidRPr="00CD4BA2">
          <w:rPr>
            <w:rFonts w:ascii="Arial" w:eastAsia="Times New Roman" w:hAnsi="Arial" w:cs="Arial"/>
            <w:i/>
            <w:color w:val="0563C1"/>
            <w:u w:val="single"/>
            <w:lang w:eastAsia="en-IE"/>
          </w:rPr>
          <w:t>www.mentalhealthreform.ie/election-2024</w:t>
        </w:r>
      </w:hyperlink>
      <w:r w:rsidRPr="00CD4BA2">
        <w:rPr>
          <w:rFonts w:ascii="Arial" w:eastAsia="Times New Roman" w:hAnsi="Arial" w:cs="Arial"/>
          <w:i/>
          <w:lang w:eastAsia="en-IE"/>
        </w:rPr>
        <w:t>. The information above is correct according to most up-to-date information on 2</w:t>
      </w:r>
      <w:r>
        <w:rPr>
          <w:rFonts w:ascii="Arial" w:eastAsia="Times New Roman" w:hAnsi="Arial" w:cs="Arial"/>
          <w:i/>
          <w:lang w:eastAsia="en-IE"/>
        </w:rPr>
        <w:t>8</w:t>
      </w:r>
      <w:bookmarkStart w:id="0" w:name="_GoBack"/>
      <w:bookmarkEnd w:id="0"/>
      <w:r w:rsidRPr="00CD4BA2">
        <w:rPr>
          <w:rFonts w:ascii="Arial" w:eastAsia="Times New Roman" w:hAnsi="Arial" w:cs="Arial"/>
          <w:i/>
          <w:lang w:eastAsia="en-IE"/>
        </w:rPr>
        <w:t xml:space="preserve">th November 2024. If there are any errors please contact </w:t>
      </w:r>
      <w:hyperlink r:id="rId10">
        <w:r w:rsidRPr="00CD4BA2">
          <w:rPr>
            <w:rFonts w:ascii="Arial" w:eastAsia="Times New Roman" w:hAnsi="Arial" w:cs="Arial"/>
            <w:i/>
            <w:color w:val="0563C1"/>
            <w:u w:val="single"/>
            <w:lang w:eastAsia="en-IE"/>
          </w:rPr>
          <w:t>sweedle@mentalhealthreform.ie</w:t>
        </w:r>
      </w:hyperlink>
      <w:r w:rsidRPr="00CD4BA2">
        <w:rPr>
          <w:rFonts w:ascii="Arial" w:eastAsia="Times New Roman" w:hAnsi="Arial" w:cs="Arial"/>
          <w:i/>
          <w:lang w:eastAsia="en-IE"/>
        </w:rPr>
        <w:t>.</w:t>
      </w:r>
    </w:p>
    <w:p w14:paraId="4C085652" w14:textId="77777777" w:rsidR="00CD4BA2" w:rsidRPr="00CD4BA2" w:rsidRDefault="00CD4BA2" w:rsidP="00FD56DE">
      <w:pPr>
        <w:rPr>
          <w:rFonts w:ascii="Arial" w:eastAsia="Times New Roman" w:hAnsi="Arial" w:cs="Arial"/>
          <w:i/>
          <w:lang w:eastAsia="en-IE"/>
        </w:rPr>
      </w:pPr>
    </w:p>
    <w:p w14:paraId="4AD099A3" w14:textId="4F94B4B0" w:rsidR="001620E4" w:rsidRPr="00247F35" w:rsidRDefault="001620E4" w:rsidP="001620E4">
      <w:pPr>
        <w:pStyle w:val="Heading2"/>
        <w:rPr>
          <w:rFonts w:ascii="Arial" w:hAnsi="Arial" w:cs="Arial"/>
          <w:b/>
          <w:bCs/>
          <w:sz w:val="32"/>
          <w:szCs w:val="32"/>
          <w:u w:val="single"/>
        </w:rPr>
      </w:pPr>
      <w:r w:rsidRPr="15B76D0F">
        <w:rPr>
          <w:rFonts w:ascii="Arial" w:hAnsi="Arial" w:cs="Arial"/>
          <w:b/>
          <w:bCs/>
          <w:sz w:val="32"/>
          <w:szCs w:val="32"/>
          <w:u w:val="single"/>
        </w:rPr>
        <w:t>General Reflections*</w:t>
      </w:r>
    </w:p>
    <w:p w14:paraId="70F80B00" w14:textId="39E29D4F" w:rsidR="001620E4" w:rsidRDefault="00BD3865" w:rsidP="001620E4">
      <w:pPr>
        <w:pStyle w:val="ListParagraph"/>
        <w:numPr>
          <w:ilvl w:val="0"/>
          <w:numId w:val="3"/>
        </w:numPr>
        <w:rPr>
          <w:rFonts w:ascii="Arial" w:hAnsi="Arial" w:cs="Arial"/>
          <w:sz w:val="24"/>
        </w:rPr>
      </w:pPr>
      <w:r>
        <w:rPr>
          <w:rFonts w:ascii="Arial" w:hAnsi="Arial" w:cs="Arial"/>
          <w:sz w:val="24"/>
        </w:rPr>
        <w:t xml:space="preserve">Every party’s manifesto </w:t>
      </w:r>
      <w:r w:rsidR="001620E4">
        <w:rPr>
          <w:rFonts w:ascii="Arial" w:hAnsi="Arial" w:cs="Arial"/>
          <w:sz w:val="24"/>
        </w:rPr>
        <w:t>ma</w:t>
      </w:r>
      <w:r w:rsidR="0020306A">
        <w:rPr>
          <w:rFonts w:ascii="Arial" w:hAnsi="Arial" w:cs="Arial"/>
          <w:sz w:val="24"/>
        </w:rPr>
        <w:t>k</w:t>
      </w:r>
      <w:r w:rsidR="001620E4">
        <w:rPr>
          <w:rFonts w:ascii="Arial" w:hAnsi="Arial" w:cs="Arial"/>
          <w:sz w:val="24"/>
        </w:rPr>
        <w:t>e</w:t>
      </w:r>
      <w:r w:rsidR="0020306A">
        <w:rPr>
          <w:rFonts w:ascii="Arial" w:hAnsi="Arial" w:cs="Arial"/>
          <w:sz w:val="24"/>
        </w:rPr>
        <w:t>s</w:t>
      </w:r>
      <w:r w:rsidR="001620E4">
        <w:rPr>
          <w:rFonts w:ascii="Arial" w:hAnsi="Arial" w:cs="Arial"/>
          <w:sz w:val="24"/>
        </w:rPr>
        <w:t xml:space="preserve"> some sort of reference to funding at least one mental health initiative, indicating just how important mental health support is.</w:t>
      </w:r>
    </w:p>
    <w:p w14:paraId="3FA2D815" w14:textId="76151951" w:rsidR="001620E4" w:rsidRPr="00247F35" w:rsidRDefault="001620E4" w:rsidP="001620E4">
      <w:pPr>
        <w:pStyle w:val="ListParagraph"/>
        <w:numPr>
          <w:ilvl w:val="0"/>
          <w:numId w:val="3"/>
        </w:numPr>
        <w:rPr>
          <w:rFonts w:ascii="Arial" w:hAnsi="Arial" w:cs="Arial"/>
          <w:sz w:val="24"/>
        </w:rPr>
      </w:pPr>
      <w:r>
        <w:rPr>
          <w:rFonts w:ascii="Arial" w:hAnsi="Arial" w:cs="Arial"/>
          <w:sz w:val="24"/>
        </w:rPr>
        <w:t>Two thirds of the parties</w:t>
      </w:r>
      <w:r w:rsidRPr="00247F35">
        <w:rPr>
          <w:rFonts w:ascii="Arial" w:hAnsi="Arial" w:cs="Arial"/>
          <w:sz w:val="24"/>
        </w:rPr>
        <w:t xml:space="preserve"> </w:t>
      </w:r>
      <w:r>
        <w:rPr>
          <w:rFonts w:ascii="Arial" w:hAnsi="Arial" w:cs="Arial"/>
          <w:sz w:val="24"/>
        </w:rPr>
        <w:t>explicitly</w:t>
      </w:r>
      <w:r w:rsidR="00944A90">
        <w:rPr>
          <w:rFonts w:ascii="Arial" w:hAnsi="Arial" w:cs="Arial"/>
          <w:sz w:val="24"/>
        </w:rPr>
        <w:t xml:space="preserve"> commit</w:t>
      </w:r>
      <w:r w:rsidRPr="00247F35">
        <w:rPr>
          <w:rFonts w:ascii="Arial" w:hAnsi="Arial" w:cs="Arial"/>
          <w:sz w:val="24"/>
        </w:rPr>
        <w:t xml:space="preserve"> to advance the Reform of the Mental Health Act, 2001, which makes it an item that should be central in Programme for Government negotiations</w:t>
      </w:r>
      <w:r>
        <w:rPr>
          <w:rFonts w:ascii="Arial" w:hAnsi="Arial" w:cs="Arial"/>
          <w:sz w:val="24"/>
        </w:rPr>
        <w:t>.</w:t>
      </w:r>
    </w:p>
    <w:p w14:paraId="65487D9C" w14:textId="63F3F0EE" w:rsidR="001620E4" w:rsidRPr="00247F35" w:rsidRDefault="001620E4" w:rsidP="001620E4">
      <w:pPr>
        <w:pStyle w:val="ListParagraph"/>
        <w:numPr>
          <w:ilvl w:val="0"/>
          <w:numId w:val="3"/>
        </w:numPr>
        <w:rPr>
          <w:rFonts w:ascii="Arial" w:hAnsi="Arial" w:cs="Arial"/>
          <w:sz w:val="24"/>
        </w:rPr>
      </w:pPr>
      <w:r>
        <w:rPr>
          <w:rFonts w:ascii="Arial" w:hAnsi="Arial" w:cs="Arial"/>
          <w:sz w:val="24"/>
        </w:rPr>
        <w:t>All parties, bar two</w:t>
      </w:r>
      <w:r w:rsidRPr="00247F35">
        <w:rPr>
          <w:rFonts w:ascii="Arial" w:hAnsi="Arial" w:cs="Arial"/>
          <w:sz w:val="24"/>
        </w:rPr>
        <w:t xml:space="preserve">, reference the </w:t>
      </w:r>
      <w:r>
        <w:rPr>
          <w:rFonts w:ascii="Arial" w:hAnsi="Arial" w:cs="Arial"/>
          <w:sz w:val="24"/>
        </w:rPr>
        <w:t xml:space="preserve">importance of the </w:t>
      </w:r>
      <w:r w:rsidRPr="00247F35">
        <w:rPr>
          <w:rFonts w:ascii="Arial" w:hAnsi="Arial" w:cs="Arial"/>
          <w:sz w:val="24"/>
        </w:rPr>
        <w:t>Voluntary and Community Sector in some way in their manifestos, indicating just how central the</w:t>
      </w:r>
      <w:r>
        <w:rPr>
          <w:rFonts w:ascii="Arial" w:hAnsi="Arial" w:cs="Arial"/>
          <w:sz w:val="24"/>
        </w:rPr>
        <w:t xml:space="preserve"> sector is to service provision.</w:t>
      </w:r>
    </w:p>
    <w:p w14:paraId="14470193" w14:textId="77777777" w:rsidR="001620E4" w:rsidRDefault="001620E4" w:rsidP="001620E4">
      <w:pPr>
        <w:pStyle w:val="ListParagraph"/>
        <w:rPr>
          <w:rFonts w:ascii="Arial" w:hAnsi="Arial" w:cs="Arial"/>
          <w:b/>
          <w:bCs/>
          <w:i/>
          <w:iCs/>
          <w:sz w:val="24"/>
          <w:szCs w:val="24"/>
        </w:rPr>
      </w:pPr>
    </w:p>
    <w:p w14:paraId="03141BEE" w14:textId="77777777" w:rsidR="001620E4" w:rsidRDefault="001620E4" w:rsidP="001620E4">
      <w:pPr>
        <w:pStyle w:val="ListParagraph"/>
        <w:rPr>
          <w:rFonts w:ascii="Arial" w:hAnsi="Arial" w:cs="Arial"/>
          <w:b/>
          <w:bCs/>
          <w:i/>
          <w:iCs/>
          <w:sz w:val="24"/>
          <w:szCs w:val="24"/>
        </w:rPr>
      </w:pPr>
      <w:r w:rsidRPr="15B76D0F">
        <w:rPr>
          <w:rFonts w:ascii="Arial" w:hAnsi="Arial" w:cs="Arial"/>
          <w:b/>
          <w:bCs/>
          <w:i/>
          <w:iCs/>
          <w:sz w:val="24"/>
          <w:szCs w:val="24"/>
        </w:rPr>
        <w:t>*according to most up-to-date polling.</w:t>
      </w:r>
    </w:p>
    <w:p w14:paraId="13932654" w14:textId="4EBFD295" w:rsidR="00717D20" w:rsidRPr="00247F35" w:rsidRDefault="00717D20" w:rsidP="00581451">
      <w:pPr>
        <w:pStyle w:val="Heading2"/>
        <w:rPr>
          <w:rFonts w:ascii="Arial" w:hAnsi="Arial" w:cs="Arial"/>
          <w:b/>
          <w:sz w:val="32"/>
        </w:rPr>
      </w:pPr>
      <w:r w:rsidRPr="00247F35">
        <w:rPr>
          <w:rFonts w:ascii="Arial" w:hAnsi="Arial" w:cs="Arial"/>
          <w:b/>
          <w:sz w:val="32"/>
        </w:rPr>
        <w:t>Full commitments (green ratings).</w:t>
      </w:r>
    </w:p>
    <w:p w14:paraId="2DBF0D7D" w14:textId="77777777" w:rsidR="00717D20" w:rsidRPr="00247F35" w:rsidRDefault="00717D20" w:rsidP="00717D20">
      <w:pPr>
        <w:spacing w:after="0" w:line="240" w:lineRule="auto"/>
        <w:rPr>
          <w:rFonts w:ascii="Arial" w:hAnsi="Arial" w:cs="Arial"/>
          <w:b/>
          <w:sz w:val="32"/>
          <w:szCs w:val="24"/>
        </w:rPr>
      </w:pPr>
    </w:p>
    <w:p w14:paraId="7064C556" w14:textId="77777777" w:rsidR="00717D20" w:rsidRPr="00247F35" w:rsidRDefault="00717D20" w:rsidP="00717D20">
      <w:pPr>
        <w:spacing w:after="0" w:line="240" w:lineRule="auto"/>
        <w:rPr>
          <w:rFonts w:ascii="Arial" w:hAnsi="Arial" w:cs="Arial"/>
          <w:b/>
          <w:sz w:val="32"/>
          <w:szCs w:val="24"/>
        </w:rPr>
      </w:pPr>
      <w:r w:rsidRPr="00247F35">
        <w:rPr>
          <w:rFonts w:ascii="Arial" w:hAnsi="Arial" w:cs="Arial"/>
          <w:b/>
          <w:sz w:val="32"/>
          <w:szCs w:val="24"/>
        </w:rPr>
        <w:t xml:space="preserve">Fianna </w:t>
      </w:r>
      <w:proofErr w:type="spellStart"/>
      <w:r w:rsidRPr="00247F35">
        <w:rPr>
          <w:rFonts w:ascii="Arial" w:hAnsi="Arial" w:cs="Arial"/>
          <w:b/>
          <w:sz w:val="32"/>
          <w:szCs w:val="24"/>
        </w:rPr>
        <w:t>Fáil</w:t>
      </w:r>
      <w:proofErr w:type="spellEnd"/>
    </w:p>
    <w:p w14:paraId="4180B719" w14:textId="77777777" w:rsidR="00717D20" w:rsidRPr="00216AAA" w:rsidRDefault="00247F35" w:rsidP="00717D20">
      <w:pPr>
        <w:spacing w:after="0" w:line="240" w:lineRule="auto"/>
        <w:rPr>
          <w:rFonts w:ascii="Arial" w:hAnsi="Arial" w:cs="Arial"/>
          <w:b/>
          <w:sz w:val="24"/>
          <w:szCs w:val="24"/>
        </w:rPr>
      </w:pPr>
      <w:r>
        <w:rPr>
          <w:rFonts w:ascii="Arial" w:hAnsi="Arial" w:cs="Arial"/>
          <w:b/>
          <w:noProof/>
          <w:sz w:val="24"/>
          <w:szCs w:val="24"/>
          <w:lang w:eastAsia="en-IE"/>
        </w:rPr>
        <mc:AlternateContent>
          <mc:Choice Requires="wps">
            <w:drawing>
              <wp:anchor distT="0" distB="0" distL="114300" distR="114300" simplePos="0" relativeHeight="251659264" behindDoc="0" locked="0" layoutInCell="1" allowOverlap="1" wp14:anchorId="74751FEF" wp14:editId="4C571B98">
                <wp:simplePos x="0" y="0"/>
                <wp:positionH relativeFrom="margin">
                  <wp:posOffset>152400</wp:posOffset>
                </wp:positionH>
                <wp:positionV relativeFrom="paragraph">
                  <wp:posOffset>150495</wp:posOffset>
                </wp:positionV>
                <wp:extent cx="243840" cy="243840"/>
                <wp:effectExtent l="0" t="0" r="22860" b="22860"/>
                <wp:wrapNone/>
                <wp:docPr id="1" name="Oval 1"/>
                <wp:cNvGraphicFramePr/>
                <a:graphic xmlns:a="http://schemas.openxmlformats.org/drawingml/2006/main">
                  <a:graphicData uri="http://schemas.microsoft.com/office/word/2010/wordprocessingShape">
                    <wps:wsp>
                      <wps:cNvSpPr/>
                      <wps:spPr>
                        <a:xfrm>
                          <a:off x="0" y="0"/>
                          <a:ext cx="243840" cy="243840"/>
                        </a:xfrm>
                        <a:prstGeom prst="ellipse">
                          <a:avLst/>
                        </a:prstGeom>
                        <a:solidFill>
                          <a:srgbClr val="66FF33"/>
                        </a:solidFill>
                        <a:ln>
                          <a:solidFill>
                            <a:srgbClr val="66FF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54FEC938">
              <v:oval id="Oval 1" style="position:absolute;margin-left:12pt;margin-top:11.85pt;width:19.2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6f3" strokecolor="#6f3" strokeweight="1pt" w14:anchorId="0B8A21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">
                <v:stroke joinstyle="miter"/>
                <w10:wrap anchorx="margin"/>
              </v:oval>
            </w:pict>
          </mc:Fallback>
        </mc:AlternateContent>
      </w:r>
    </w:p>
    <w:p w14:paraId="1FFC5ADA" w14:textId="77777777" w:rsidR="00C9256A" w:rsidRPr="00216AAA" w:rsidRDefault="00C9256A" w:rsidP="00C9256A">
      <w:pPr>
        <w:ind w:left="720"/>
        <w:rPr>
          <w:rFonts w:ascii="Arial" w:hAnsi="Arial" w:cs="Arial"/>
          <w:b/>
          <w:sz w:val="24"/>
          <w:szCs w:val="24"/>
        </w:rPr>
      </w:pPr>
      <w:r w:rsidRPr="00216AAA">
        <w:rPr>
          <w:rFonts w:ascii="Arial" w:hAnsi="Arial" w:cs="Arial"/>
          <w:b/>
          <w:sz w:val="24"/>
          <w:szCs w:val="24"/>
        </w:rPr>
        <w:t>Reform Mental Health Act</w:t>
      </w:r>
    </w:p>
    <w:p w14:paraId="6587D813" w14:textId="77777777" w:rsidR="00DC6F99" w:rsidRPr="00216AAA" w:rsidRDefault="00247F35" w:rsidP="00DC6F99">
      <w:pPr>
        <w:ind w:left="720"/>
        <w:rPr>
          <w:rFonts w:ascii="Arial" w:hAnsi="Arial" w:cs="Arial"/>
          <w:sz w:val="24"/>
          <w:szCs w:val="24"/>
        </w:rPr>
      </w:pPr>
      <w:r>
        <w:rPr>
          <w:rFonts w:ascii="Arial" w:hAnsi="Arial" w:cs="Arial"/>
          <w:b/>
          <w:noProof/>
          <w:sz w:val="24"/>
          <w:szCs w:val="24"/>
          <w:lang w:eastAsia="en-IE"/>
        </w:rPr>
        <mc:AlternateContent>
          <mc:Choice Requires="wps">
            <w:drawing>
              <wp:anchor distT="0" distB="0" distL="114300" distR="114300" simplePos="0" relativeHeight="251661312" behindDoc="0" locked="0" layoutInCell="1" allowOverlap="1" wp14:anchorId="7E66BC36" wp14:editId="464F71AE">
                <wp:simplePos x="0" y="0"/>
                <wp:positionH relativeFrom="margin">
                  <wp:posOffset>160020</wp:posOffset>
                </wp:positionH>
                <wp:positionV relativeFrom="paragraph">
                  <wp:posOffset>835025</wp:posOffset>
                </wp:positionV>
                <wp:extent cx="243840" cy="243840"/>
                <wp:effectExtent l="0" t="0" r="22860" b="22860"/>
                <wp:wrapNone/>
                <wp:docPr id="2" name="Oval 2"/>
                <wp:cNvGraphicFramePr/>
                <a:graphic xmlns:a="http://schemas.openxmlformats.org/drawingml/2006/main">
                  <a:graphicData uri="http://schemas.microsoft.com/office/word/2010/wordprocessingShape">
                    <wps:wsp>
                      <wps:cNvSpPr/>
                      <wps:spPr>
                        <a:xfrm>
                          <a:off x="0" y="0"/>
                          <a:ext cx="243840" cy="243840"/>
                        </a:xfrm>
                        <a:prstGeom prst="ellipse">
                          <a:avLst/>
                        </a:prstGeom>
                        <a:solidFill>
                          <a:srgbClr val="66FF33"/>
                        </a:solidFill>
                        <a:ln>
                          <a:solidFill>
                            <a:srgbClr val="66FF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62EFC68C">
              <v:oval id="Oval 2" style="position:absolute;margin-left:12.6pt;margin-top:65.75pt;width:19.2pt;height:19.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6f3" strokecolor="#6f3" strokeweight="1pt" w14:anchorId="0B1AEE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">
                <v:stroke joinstyle="miter"/>
                <w10:wrap anchorx="margin"/>
              </v:oval>
            </w:pict>
          </mc:Fallback>
        </mc:AlternateContent>
      </w:r>
      <w:r w:rsidR="00CF3D03" w:rsidRPr="00216AAA">
        <w:rPr>
          <w:rFonts w:ascii="Arial" w:hAnsi="Arial" w:cs="Arial"/>
          <w:sz w:val="24"/>
          <w:szCs w:val="24"/>
        </w:rPr>
        <w:t>In</w:t>
      </w:r>
      <w:r w:rsidR="00DC6F99" w:rsidRPr="00216AAA">
        <w:rPr>
          <w:rFonts w:ascii="Arial" w:hAnsi="Arial" w:cs="Arial"/>
          <w:sz w:val="24"/>
          <w:szCs w:val="24"/>
        </w:rPr>
        <w:t xml:space="preserve"> reference to the Mental Health Bill</w:t>
      </w:r>
      <w:r w:rsidR="00CF3D03" w:rsidRPr="00216AAA">
        <w:rPr>
          <w:rFonts w:ascii="Arial" w:hAnsi="Arial" w:cs="Arial"/>
          <w:sz w:val="24"/>
          <w:szCs w:val="24"/>
        </w:rPr>
        <w:t xml:space="preserve"> 2024</w:t>
      </w:r>
      <w:r w:rsidR="00DC6F99" w:rsidRPr="00216AAA">
        <w:rPr>
          <w:rFonts w:ascii="Arial" w:hAnsi="Arial" w:cs="Arial"/>
          <w:sz w:val="24"/>
          <w:szCs w:val="24"/>
        </w:rPr>
        <w:t xml:space="preserve">, the party </w:t>
      </w:r>
      <w:r w:rsidR="00CF3D03" w:rsidRPr="00216AAA">
        <w:rPr>
          <w:rFonts w:ascii="Arial" w:hAnsi="Arial" w:cs="Arial"/>
          <w:sz w:val="24"/>
          <w:szCs w:val="24"/>
        </w:rPr>
        <w:t xml:space="preserve">makes the commitment </w:t>
      </w:r>
      <w:r w:rsidR="00DC6F99" w:rsidRPr="00216AAA">
        <w:rPr>
          <w:rFonts w:ascii="Arial" w:hAnsi="Arial" w:cs="Arial"/>
          <w:sz w:val="24"/>
          <w:szCs w:val="24"/>
        </w:rPr>
        <w:t>that “</w:t>
      </w:r>
      <w:r w:rsidR="00DC6F99" w:rsidRPr="00216AAA">
        <w:rPr>
          <w:rFonts w:ascii="Arial" w:hAnsi="Arial" w:cs="Arial"/>
          <w:i/>
          <w:sz w:val="24"/>
          <w:szCs w:val="24"/>
        </w:rPr>
        <w:t xml:space="preserve">If returned to Government, we will prioritise passing this Bill to modernise the State’s approach to mental health services" </w:t>
      </w:r>
      <w:r w:rsidR="00DC6F99" w:rsidRPr="00216AAA">
        <w:rPr>
          <w:rFonts w:ascii="Arial" w:hAnsi="Arial" w:cs="Arial"/>
          <w:sz w:val="24"/>
          <w:szCs w:val="24"/>
        </w:rPr>
        <w:t>(p. 65) and that they will "</w:t>
      </w:r>
      <w:r w:rsidR="00DC6F99" w:rsidRPr="00216AAA">
        <w:rPr>
          <w:rFonts w:ascii="Arial" w:hAnsi="Arial" w:cs="Arial"/>
          <w:i/>
          <w:sz w:val="24"/>
          <w:szCs w:val="24"/>
        </w:rPr>
        <w:t>Legislate to regulate CAMHS</w:t>
      </w:r>
      <w:r w:rsidR="00DC6F99" w:rsidRPr="00216AAA">
        <w:rPr>
          <w:rFonts w:ascii="Arial" w:hAnsi="Arial" w:cs="Arial"/>
          <w:sz w:val="24"/>
          <w:szCs w:val="24"/>
        </w:rPr>
        <w:t>." (p. 65)</w:t>
      </w:r>
    </w:p>
    <w:p w14:paraId="369B52B5" w14:textId="77777777" w:rsidR="00717D20" w:rsidRPr="00216AAA" w:rsidRDefault="00C9256A" w:rsidP="00C9256A">
      <w:pPr>
        <w:spacing w:after="0" w:line="240" w:lineRule="auto"/>
        <w:ind w:left="720"/>
        <w:rPr>
          <w:rFonts w:ascii="Arial" w:hAnsi="Arial" w:cs="Arial"/>
          <w:b/>
          <w:sz w:val="24"/>
          <w:szCs w:val="24"/>
        </w:rPr>
      </w:pPr>
      <w:r w:rsidRPr="00216AAA">
        <w:rPr>
          <w:rFonts w:ascii="Arial" w:hAnsi="Arial" w:cs="Arial"/>
          <w:b/>
          <w:sz w:val="24"/>
          <w:szCs w:val="24"/>
        </w:rPr>
        <w:t>Resource Sharing the Vision</w:t>
      </w:r>
    </w:p>
    <w:p w14:paraId="6B62F1B3" w14:textId="77777777" w:rsidR="00DC6F99" w:rsidRPr="00216AAA" w:rsidRDefault="00DC6F99" w:rsidP="00C9256A">
      <w:pPr>
        <w:spacing w:after="0" w:line="240" w:lineRule="auto"/>
        <w:ind w:left="720"/>
        <w:rPr>
          <w:rFonts w:ascii="Arial" w:hAnsi="Arial" w:cs="Arial"/>
          <w:b/>
          <w:sz w:val="24"/>
          <w:szCs w:val="24"/>
        </w:rPr>
      </w:pPr>
    </w:p>
    <w:p w14:paraId="43CEDE2F" w14:textId="77777777" w:rsidR="00DC6F99" w:rsidRPr="00216AAA" w:rsidRDefault="00DC6F99" w:rsidP="00C9256A">
      <w:pPr>
        <w:spacing w:after="0" w:line="240" w:lineRule="auto"/>
        <w:ind w:left="720"/>
        <w:rPr>
          <w:rFonts w:ascii="Arial" w:hAnsi="Arial" w:cs="Arial"/>
          <w:sz w:val="24"/>
          <w:szCs w:val="24"/>
        </w:rPr>
      </w:pPr>
      <w:r w:rsidRPr="00216AAA">
        <w:rPr>
          <w:rFonts w:ascii="Arial" w:hAnsi="Arial" w:cs="Arial"/>
          <w:sz w:val="24"/>
          <w:szCs w:val="24"/>
        </w:rPr>
        <w:t>The party commits to "</w:t>
      </w:r>
      <w:r w:rsidRPr="00216AAA">
        <w:rPr>
          <w:rFonts w:ascii="Arial" w:hAnsi="Arial" w:cs="Arial"/>
          <w:i/>
          <w:sz w:val="24"/>
          <w:szCs w:val="24"/>
        </w:rPr>
        <w:t xml:space="preserve">Fund the national mental health policy Sharing the Vision." </w:t>
      </w:r>
      <w:r w:rsidRPr="00216AAA">
        <w:rPr>
          <w:rFonts w:ascii="Arial" w:hAnsi="Arial" w:cs="Arial"/>
          <w:sz w:val="24"/>
          <w:szCs w:val="24"/>
        </w:rPr>
        <w:t>(p. 68)</w:t>
      </w:r>
    </w:p>
    <w:p w14:paraId="02F2C34E" w14:textId="77777777" w:rsidR="002F1248" w:rsidRPr="00216AAA" w:rsidRDefault="002F1248" w:rsidP="00717D20">
      <w:pPr>
        <w:spacing w:after="0" w:line="240" w:lineRule="auto"/>
        <w:rPr>
          <w:rFonts w:ascii="Arial" w:hAnsi="Arial" w:cs="Arial"/>
          <w:sz w:val="24"/>
          <w:szCs w:val="24"/>
        </w:rPr>
      </w:pPr>
    </w:p>
    <w:p w14:paraId="1DF74417" w14:textId="77777777" w:rsidR="00717D20" w:rsidRPr="00247F35" w:rsidRDefault="00717D20" w:rsidP="00717D20">
      <w:pPr>
        <w:spacing w:after="0" w:line="240" w:lineRule="auto"/>
        <w:rPr>
          <w:rFonts w:ascii="Arial" w:hAnsi="Arial" w:cs="Arial"/>
          <w:b/>
          <w:sz w:val="32"/>
          <w:szCs w:val="24"/>
        </w:rPr>
      </w:pPr>
      <w:r w:rsidRPr="00247F35">
        <w:rPr>
          <w:rFonts w:ascii="Arial" w:hAnsi="Arial" w:cs="Arial"/>
          <w:b/>
          <w:sz w:val="32"/>
          <w:szCs w:val="24"/>
        </w:rPr>
        <w:t>Fine Gael</w:t>
      </w:r>
    </w:p>
    <w:p w14:paraId="48F46FA9" w14:textId="77777777" w:rsidR="00717D20" w:rsidRPr="00216AAA" w:rsidRDefault="00247F35" w:rsidP="00717D20">
      <w:pPr>
        <w:spacing w:after="0" w:line="240" w:lineRule="auto"/>
        <w:rPr>
          <w:rFonts w:ascii="Arial" w:hAnsi="Arial" w:cs="Arial"/>
          <w:b/>
          <w:sz w:val="24"/>
          <w:szCs w:val="24"/>
        </w:rPr>
      </w:pPr>
      <w:r>
        <w:rPr>
          <w:rFonts w:ascii="Arial" w:hAnsi="Arial" w:cs="Arial"/>
          <w:b/>
          <w:noProof/>
          <w:sz w:val="24"/>
          <w:szCs w:val="24"/>
          <w:lang w:eastAsia="en-IE"/>
        </w:rPr>
        <mc:AlternateContent>
          <mc:Choice Requires="wps">
            <w:drawing>
              <wp:anchor distT="0" distB="0" distL="114300" distR="114300" simplePos="0" relativeHeight="251663360" behindDoc="0" locked="0" layoutInCell="1" allowOverlap="1" wp14:anchorId="3CD7999A" wp14:editId="362C8C27">
                <wp:simplePos x="0" y="0"/>
                <wp:positionH relativeFrom="margin">
                  <wp:posOffset>167640</wp:posOffset>
                </wp:positionH>
                <wp:positionV relativeFrom="paragraph">
                  <wp:posOffset>151765</wp:posOffset>
                </wp:positionV>
                <wp:extent cx="243840" cy="243840"/>
                <wp:effectExtent l="0" t="0" r="22860" b="22860"/>
                <wp:wrapNone/>
                <wp:docPr id="3" name="Oval 3"/>
                <wp:cNvGraphicFramePr/>
                <a:graphic xmlns:a="http://schemas.openxmlformats.org/drawingml/2006/main">
                  <a:graphicData uri="http://schemas.microsoft.com/office/word/2010/wordprocessingShape">
                    <wps:wsp>
                      <wps:cNvSpPr/>
                      <wps:spPr>
                        <a:xfrm>
                          <a:off x="0" y="0"/>
                          <a:ext cx="243840" cy="243840"/>
                        </a:xfrm>
                        <a:prstGeom prst="ellipse">
                          <a:avLst/>
                        </a:prstGeom>
                        <a:solidFill>
                          <a:srgbClr val="66FF33"/>
                        </a:solidFill>
                        <a:ln>
                          <a:solidFill>
                            <a:srgbClr val="66FF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6942B0D9">
              <v:oval id="Oval 3" style="position:absolute;margin-left:13.2pt;margin-top:11.95pt;width:19.2pt;height:19.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6f3" strokecolor="#6f3" strokeweight="1pt" w14:anchorId="1B8101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">
                <v:stroke joinstyle="miter"/>
                <w10:wrap anchorx="margin"/>
              </v:oval>
            </w:pict>
          </mc:Fallback>
        </mc:AlternateContent>
      </w:r>
    </w:p>
    <w:p w14:paraId="2395E081" w14:textId="77777777" w:rsidR="00C9256A" w:rsidRPr="00216AAA" w:rsidRDefault="00C9256A" w:rsidP="00C9256A">
      <w:pPr>
        <w:ind w:left="720"/>
        <w:rPr>
          <w:rFonts w:ascii="Arial" w:hAnsi="Arial" w:cs="Arial"/>
          <w:b/>
          <w:sz w:val="24"/>
          <w:szCs w:val="24"/>
        </w:rPr>
      </w:pPr>
      <w:r w:rsidRPr="00216AAA">
        <w:rPr>
          <w:rFonts w:ascii="Arial" w:hAnsi="Arial" w:cs="Arial"/>
          <w:b/>
          <w:sz w:val="24"/>
          <w:szCs w:val="24"/>
        </w:rPr>
        <w:t xml:space="preserve">Reform Mental Health Act </w:t>
      </w:r>
    </w:p>
    <w:p w14:paraId="2AEDF59A" w14:textId="77777777" w:rsidR="00CF3D03" w:rsidRPr="00216AAA" w:rsidRDefault="00247F35" w:rsidP="00CF3D03">
      <w:pPr>
        <w:ind w:left="720"/>
        <w:rPr>
          <w:rFonts w:ascii="Arial" w:hAnsi="Arial" w:cs="Arial"/>
          <w:sz w:val="24"/>
          <w:szCs w:val="24"/>
        </w:rPr>
      </w:pPr>
      <w:r>
        <w:rPr>
          <w:rFonts w:ascii="Arial" w:hAnsi="Arial" w:cs="Arial"/>
          <w:b/>
          <w:noProof/>
          <w:sz w:val="24"/>
          <w:szCs w:val="24"/>
          <w:lang w:eastAsia="en-IE"/>
        </w:rPr>
        <w:lastRenderedPageBreak/>
        <mc:AlternateContent>
          <mc:Choice Requires="wps">
            <w:drawing>
              <wp:anchor distT="0" distB="0" distL="114300" distR="114300" simplePos="0" relativeHeight="251665408" behindDoc="0" locked="0" layoutInCell="1" allowOverlap="1" wp14:anchorId="792F5912" wp14:editId="28790CB0">
                <wp:simplePos x="0" y="0"/>
                <wp:positionH relativeFrom="margin">
                  <wp:posOffset>152400</wp:posOffset>
                </wp:positionH>
                <wp:positionV relativeFrom="paragraph">
                  <wp:posOffset>622935</wp:posOffset>
                </wp:positionV>
                <wp:extent cx="243840" cy="243840"/>
                <wp:effectExtent l="0" t="0" r="22860" b="22860"/>
                <wp:wrapNone/>
                <wp:docPr id="4" name="Oval 4"/>
                <wp:cNvGraphicFramePr/>
                <a:graphic xmlns:a="http://schemas.openxmlformats.org/drawingml/2006/main">
                  <a:graphicData uri="http://schemas.microsoft.com/office/word/2010/wordprocessingShape">
                    <wps:wsp>
                      <wps:cNvSpPr/>
                      <wps:spPr>
                        <a:xfrm>
                          <a:off x="0" y="0"/>
                          <a:ext cx="243840" cy="243840"/>
                        </a:xfrm>
                        <a:prstGeom prst="ellipse">
                          <a:avLst/>
                        </a:prstGeom>
                        <a:solidFill>
                          <a:srgbClr val="66FF33"/>
                        </a:solidFill>
                        <a:ln>
                          <a:solidFill>
                            <a:srgbClr val="66FF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0532938C">
              <v:oval id="Oval 4" style="position:absolute;margin-left:12pt;margin-top:49.05pt;width:19.2pt;height:19.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6f3" strokecolor="#6f3" strokeweight="1pt" w14:anchorId="6A0FD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">
                <v:stroke joinstyle="miter"/>
                <w10:wrap anchorx="margin"/>
              </v:oval>
            </w:pict>
          </mc:Fallback>
        </mc:AlternateContent>
      </w:r>
      <w:r w:rsidR="00CF3D03" w:rsidRPr="00216AAA">
        <w:rPr>
          <w:rFonts w:ascii="Arial" w:hAnsi="Arial" w:cs="Arial"/>
          <w:sz w:val="24"/>
          <w:szCs w:val="24"/>
        </w:rPr>
        <w:t>The party commits that "We will prioritise the enactment of the Mental Health Bill 2004, which is essential for modernising our mental health services and empowering individuals to take an active role in their care and treatment"</w:t>
      </w:r>
    </w:p>
    <w:p w14:paraId="0E4B0A4A" w14:textId="77777777" w:rsidR="00C9256A" w:rsidRPr="00216AAA" w:rsidRDefault="00C9256A" w:rsidP="00C9256A">
      <w:pPr>
        <w:ind w:left="720"/>
        <w:rPr>
          <w:rFonts w:ascii="Arial" w:hAnsi="Arial" w:cs="Arial"/>
          <w:b/>
          <w:sz w:val="24"/>
          <w:szCs w:val="24"/>
        </w:rPr>
      </w:pPr>
      <w:r w:rsidRPr="00216AAA">
        <w:rPr>
          <w:rFonts w:ascii="Arial" w:hAnsi="Arial" w:cs="Arial"/>
          <w:b/>
          <w:sz w:val="24"/>
          <w:szCs w:val="24"/>
        </w:rPr>
        <w:t>Voluntary and Community Mental Health Sector</w:t>
      </w:r>
    </w:p>
    <w:p w14:paraId="3EA22782" w14:textId="0E29B8F1" w:rsidR="00CF3D03" w:rsidRPr="00216AAA" w:rsidRDefault="00CF3D03" w:rsidP="00CF3D03">
      <w:pPr>
        <w:ind w:left="720"/>
        <w:rPr>
          <w:rFonts w:ascii="Arial" w:hAnsi="Arial" w:cs="Arial"/>
          <w:i/>
          <w:sz w:val="24"/>
          <w:szCs w:val="24"/>
        </w:rPr>
      </w:pPr>
      <w:r w:rsidRPr="00216AAA">
        <w:rPr>
          <w:rFonts w:ascii="Arial" w:hAnsi="Arial" w:cs="Arial"/>
          <w:sz w:val="24"/>
          <w:szCs w:val="24"/>
        </w:rPr>
        <w:t>Party states that they will "</w:t>
      </w:r>
      <w:r w:rsidRPr="00216AAA">
        <w:rPr>
          <w:rFonts w:ascii="Arial" w:hAnsi="Arial" w:cs="Arial"/>
          <w:i/>
          <w:sz w:val="24"/>
          <w:szCs w:val="24"/>
        </w:rPr>
        <w:t xml:space="preserve">Support voluntary and community providers: We will strengthen the contributions of vital voluntary and community organisations working in mental health.” </w:t>
      </w:r>
      <w:r w:rsidRPr="00216AAA">
        <w:rPr>
          <w:rFonts w:ascii="Arial" w:hAnsi="Arial" w:cs="Arial"/>
          <w:sz w:val="24"/>
          <w:szCs w:val="24"/>
        </w:rPr>
        <w:t xml:space="preserve">(p. 91) </w:t>
      </w:r>
    </w:p>
    <w:p w14:paraId="06E631CA" w14:textId="71A8B769" w:rsidR="00C9256A" w:rsidRPr="00216AAA" w:rsidRDefault="00D155BA" w:rsidP="00C9256A">
      <w:pPr>
        <w:ind w:left="720"/>
        <w:rPr>
          <w:rFonts w:ascii="Arial" w:hAnsi="Arial" w:cs="Arial"/>
          <w:b/>
          <w:sz w:val="24"/>
          <w:szCs w:val="24"/>
        </w:rPr>
      </w:pPr>
      <w:r>
        <w:rPr>
          <w:rFonts w:ascii="Arial" w:hAnsi="Arial" w:cs="Arial"/>
          <w:b/>
          <w:noProof/>
          <w:sz w:val="24"/>
          <w:szCs w:val="24"/>
          <w:lang w:eastAsia="en-IE"/>
        </w:rPr>
        <mc:AlternateContent>
          <mc:Choice Requires="wps">
            <w:drawing>
              <wp:anchor distT="0" distB="0" distL="114300" distR="114300" simplePos="0" relativeHeight="251667456" behindDoc="0" locked="0" layoutInCell="1" allowOverlap="1" wp14:anchorId="74F3845C" wp14:editId="024467BC">
                <wp:simplePos x="0" y="0"/>
                <wp:positionH relativeFrom="margin">
                  <wp:posOffset>115895</wp:posOffset>
                </wp:positionH>
                <wp:positionV relativeFrom="paragraph">
                  <wp:posOffset>14118</wp:posOffset>
                </wp:positionV>
                <wp:extent cx="243840" cy="243840"/>
                <wp:effectExtent l="0" t="0" r="22860" b="22860"/>
                <wp:wrapNone/>
                <wp:docPr id="5" name="Oval 5"/>
                <wp:cNvGraphicFramePr/>
                <a:graphic xmlns:a="http://schemas.openxmlformats.org/drawingml/2006/main">
                  <a:graphicData uri="http://schemas.microsoft.com/office/word/2010/wordprocessingShape">
                    <wps:wsp>
                      <wps:cNvSpPr/>
                      <wps:spPr>
                        <a:xfrm>
                          <a:off x="0" y="0"/>
                          <a:ext cx="243840" cy="243840"/>
                        </a:xfrm>
                        <a:prstGeom prst="ellipse">
                          <a:avLst/>
                        </a:prstGeom>
                        <a:solidFill>
                          <a:srgbClr val="66FF33"/>
                        </a:solidFill>
                        <a:ln>
                          <a:solidFill>
                            <a:srgbClr val="66FF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B5EC05" id="Oval 5" o:spid="_x0000_s1026" style="position:absolute;margin-left:9.15pt;margin-top:1.1pt;width:19.2pt;height:19.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" fillcolor="#6f3" strokecolor="#6f3" strokeweight="1pt">
                <v:stroke joinstyle="miter"/>
                <w10:wrap anchorx="margin"/>
              </v:oval>
            </w:pict>
          </mc:Fallback>
        </mc:AlternateContent>
      </w:r>
      <w:r w:rsidR="00C9256A" w:rsidRPr="00216AAA">
        <w:rPr>
          <w:rFonts w:ascii="Arial" w:hAnsi="Arial" w:cs="Arial"/>
          <w:b/>
          <w:sz w:val="24"/>
          <w:szCs w:val="24"/>
        </w:rPr>
        <w:t>HSE National Lead in Mental Health</w:t>
      </w:r>
    </w:p>
    <w:p w14:paraId="6824B425" w14:textId="15084B43" w:rsidR="00CF3D03" w:rsidRDefault="00CF3D03" w:rsidP="00CF3D03">
      <w:pPr>
        <w:ind w:left="720"/>
        <w:rPr>
          <w:rFonts w:ascii="Arial" w:hAnsi="Arial" w:cs="Arial"/>
          <w:i/>
          <w:sz w:val="24"/>
          <w:szCs w:val="24"/>
        </w:rPr>
      </w:pPr>
      <w:r w:rsidRPr="00216AAA">
        <w:rPr>
          <w:rFonts w:ascii="Arial" w:hAnsi="Arial" w:cs="Arial"/>
          <w:sz w:val="24"/>
          <w:szCs w:val="24"/>
        </w:rPr>
        <w:t xml:space="preserve">Party states that they will </w:t>
      </w:r>
      <w:r w:rsidRPr="00216AAA">
        <w:rPr>
          <w:rFonts w:ascii="Arial" w:hAnsi="Arial" w:cs="Arial"/>
          <w:i/>
          <w:sz w:val="24"/>
          <w:szCs w:val="24"/>
        </w:rPr>
        <w:t>"Ensure a dedicated national lead for mental health: We will appoint a national lead to oversee mental health initiatives and ensure effective implementation of strategies."</w:t>
      </w:r>
    </w:p>
    <w:p w14:paraId="7A3BF40C" w14:textId="77777777" w:rsidR="00FD56DE" w:rsidRPr="00216AAA" w:rsidRDefault="00FD56DE" w:rsidP="00CF3D03">
      <w:pPr>
        <w:ind w:left="720"/>
        <w:rPr>
          <w:rFonts w:ascii="Arial" w:hAnsi="Arial" w:cs="Arial"/>
          <w:b/>
          <w:sz w:val="24"/>
          <w:szCs w:val="24"/>
        </w:rPr>
      </w:pPr>
    </w:p>
    <w:p w14:paraId="09DC9ABA" w14:textId="77777777" w:rsidR="00C9256A" w:rsidRPr="00216AAA" w:rsidRDefault="00247F35" w:rsidP="00C9256A">
      <w:pPr>
        <w:ind w:left="720"/>
        <w:rPr>
          <w:rFonts w:ascii="Arial" w:hAnsi="Arial" w:cs="Arial"/>
          <w:b/>
          <w:sz w:val="24"/>
          <w:szCs w:val="24"/>
        </w:rPr>
      </w:pPr>
      <w:r>
        <w:rPr>
          <w:rFonts w:ascii="Arial" w:hAnsi="Arial" w:cs="Arial"/>
          <w:b/>
          <w:noProof/>
          <w:sz w:val="24"/>
          <w:szCs w:val="24"/>
          <w:lang w:eastAsia="en-IE"/>
        </w:rPr>
        <mc:AlternateContent>
          <mc:Choice Requires="wps">
            <w:drawing>
              <wp:anchor distT="0" distB="0" distL="114300" distR="114300" simplePos="0" relativeHeight="251669504" behindDoc="0" locked="0" layoutInCell="1" allowOverlap="1" wp14:anchorId="6939BF18" wp14:editId="6764F6E6">
                <wp:simplePos x="0" y="0"/>
                <wp:positionH relativeFrom="margin">
                  <wp:posOffset>129540</wp:posOffset>
                </wp:positionH>
                <wp:positionV relativeFrom="paragraph">
                  <wp:posOffset>-22860</wp:posOffset>
                </wp:positionV>
                <wp:extent cx="243840" cy="243840"/>
                <wp:effectExtent l="0" t="0" r="22860" b="22860"/>
                <wp:wrapNone/>
                <wp:docPr id="6" name="Oval 6"/>
                <wp:cNvGraphicFramePr/>
                <a:graphic xmlns:a="http://schemas.openxmlformats.org/drawingml/2006/main">
                  <a:graphicData uri="http://schemas.microsoft.com/office/word/2010/wordprocessingShape">
                    <wps:wsp>
                      <wps:cNvSpPr/>
                      <wps:spPr>
                        <a:xfrm>
                          <a:off x="0" y="0"/>
                          <a:ext cx="243840" cy="243840"/>
                        </a:xfrm>
                        <a:prstGeom prst="ellipse">
                          <a:avLst/>
                        </a:prstGeom>
                        <a:solidFill>
                          <a:srgbClr val="66FF33"/>
                        </a:solidFill>
                        <a:ln>
                          <a:solidFill>
                            <a:srgbClr val="66FF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35C50002">
              <v:oval id="Oval 6" style="position:absolute;margin-left:10.2pt;margin-top:-1.8pt;width:19.2pt;height:19.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6f3" strokecolor="#6f3" strokeweight="1pt" w14:anchorId="5E328F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">
                <v:stroke joinstyle="miter"/>
                <w10:wrap anchorx="margin"/>
              </v:oval>
            </w:pict>
          </mc:Fallback>
        </mc:AlternateContent>
      </w:r>
      <w:r w:rsidR="00C9256A" w:rsidRPr="00216AAA">
        <w:rPr>
          <w:rFonts w:ascii="Arial" w:hAnsi="Arial" w:cs="Arial"/>
          <w:b/>
          <w:sz w:val="24"/>
          <w:szCs w:val="24"/>
        </w:rPr>
        <w:t>Resource Sharing the Vision</w:t>
      </w:r>
    </w:p>
    <w:p w14:paraId="04D33485" w14:textId="77777777" w:rsidR="00CF3D03" w:rsidRPr="00216AAA" w:rsidRDefault="0005181F" w:rsidP="0005181F">
      <w:pPr>
        <w:spacing w:after="0" w:line="240" w:lineRule="auto"/>
        <w:ind w:left="720"/>
        <w:rPr>
          <w:rFonts w:ascii="Arial" w:hAnsi="Arial" w:cs="Arial"/>
          <w:i/>
          <w:sz w:val="24"/>
          <w:szCs w:val="24"/>
        </w:rPr>
      </w:pPr>
      <w:r w:rsidRPr="00216AAA">
        <w:rPr>
          <w:rFonts w:ascii="Arial" w:hAnsi="Arial" w:cs="Arial"/>
          <w:sz w:val="24"/>
          <w:szCs w:val="24"/>
        </w:rPr>
        <w:t xml:space="preserve">Party commits to </w:t>
      </w:r>
      <w:r w:rsidR="00CF3D03" w:rsidRPr="00216AAA">
        <w:rPr>
          <w:rFonts w:ascii="Arial" w:hAnsi="Arial" w:cs="Arial"/>
          <w:i/>
          <w:sz w:val="24"/>
          <w:szCs w:val="24"/>
        </w:rPr>
        <w:t>"Fully implement ‘Sharing the Vision’: This national</w:t>
      </w:r>
    </w:p>
    <w:p w14:paraId="3C7EA2B3" w14:textId="77777777" w:rsidR="002F1248" w:rsidRPr="00216AAA" w:rsidRDefault="00CF3D03" w:rsidP="0005181F">
      <w:pPr>
        <w:spacing w:after="0" w:line="240" w:lineRule="auto"/>
        <w:ind w:left="720"/>
        <w:rPr>
          <w:rFonts w:ascii="Arial" w:hAnsi="Arial" w:cs="Arial"/>
          <w:sz w:val="24"/>
          <w:szCs w:val="24"/>
        </w:rPr>
      </w:pPr>
      <w:r w:rsidRPr="00216AAA">
        <w:rPr>
          <w:rFonts w:ascii="Arial" w:hAnsi="Arial" w:cs="Arial"/>
          <w:i/>
          <w:sz w:val="24"/>
          <w:szCs w:val="24"/>
        </w:rPr>
        <w:t>mental health policy will enhance access and</w:t>
      </w:r>
      <w:r w:rsidR="0005181F" w:rsidRPr="00216AAA">
        <w:rPr>
          <w:rFonts w:ascii="Arial" w:hAnsi="Arial" w:cs="Arial"/>
          <w:i/>
          <w:sz w:val="24"/>
          <w:szCs w:val="24"/>
        </w:rPr>
        <w:t xml:space="preserve"> </w:t>
      </w:r>
      <w:r w:rsidRPr="00216AAA">
        <w:rPr>
          <w:rFonts w:ascii="Arial" w:hAnsi="Arial" w:cs="Arial"/>
          <w:i/>
          <w:sz w:val="24"/>
          <w:szCs w:val="24"/>
        </w:rPr>
        <w:t>integration of services, including digital support,</w:t>
      </w:r>
      <w:r w:rsidR="0005181F" w:rsidRPr="00216AAA">
        <w:rPr>
          <w:rFonts w:ascii="Arial" w:hAnsi="Arial" w:cs="Arial"/>
          <w:i/>
          <w:sz w:val="24"/>
          <w:szCs w:val="24"/>
        </w:rPr>
        <w:t xml:space="preserve"> </w:t>
      </w:r>
      <w:r w:rsidRPr="00216AAA">
        <w:rPr>
          <w:rFonts w:ascii="Arial" w:hAnsi="Arial" w:cs="Arial"/>
          <w:i/>
          <w:sz w:val="24"/>
          <w:szCs w:val="24"/>
        </w:rPr>
        <w:t>psychosocial therapies, and improved primary care</w:t>
      </w:r>
      <w:r w:rsidR="0005181F" w:rsidRPr="00216AAA">
        <w:rPr>
          <w:rFonts w:ascii="Arial" w:hAnsi="Arial" w:cs="Arial"/>
          <w:i/>
          <w:sz w:val="24"/>
          <w:szCs w:val="24"/>
        </w:rPr>
        <w:t xml:space="preserve"> </w:t>
      </w:r>
      <w:r w:rsidRPr="00216AAA">
        <w:rPr>
          <w:rFonts w:ascii="Arial" w:hAnsi="Arial" w:cs="Arial"/>
          <w:i/>
          <w:sz w:val="24"/>
          <w:szCs w:val="24"/>
        </w:rPr>
        <w:t>mental health services"</w:t>
      </w:r>
      <w:r w:rsidR="0005181F" w:rsidRPr="00216AAA">
        <w:rPr>
          <w:rFonts w:ascii="Arial" w:hAnsi="Arial" w:cs="Arial"/>
          <w:i/>
          <w:sz w:val="24"/>
          <w:szCs w:val="24"/>
        </w:rPr>
        <w:t xml:space="preserve"> </w:t>
      </w:r>
      <w:r w:rsidR="0005181F" w:rsidRPr="00216AAA">
        <w:rPr>
          <w:rFonts w:ascii="Arial" w:hAnsi="Arial" w:cs="Arial"/>
          <w:sz w:val="24"/>
          <w:szCs w:val="24"/>
        </w:rPr>
        <w:t>(p. 91)</w:t>
      </w:r>
    </w:p>
    <w:p w14:paraId="19219836" w14:textId="77777777" w:rsidR="002F1248" w:rsidRPr="00216AAA" w:rsidRDefault="002F1248" w:rsidP="00717D20">
      <w:pPr>
        <w:spacing w:after="0" w:line="240" w:lineRule="auto"/>
        <w:rPr>
          <w:rFonts w:ascii="Arial" w:hAnsi="Arial" w:cs="Arial"/>
          <w:b/>
          <w:sz w:val="24"/>
          <w:szCs w:val="24"/>
        </w:rPr>
      </w:pPr>
    </w:p>
    <w:p w14:paraId="239AFBF7" w14:textId="41415170" w:rsidR="00717D20" w:rsidRPr="00247F35" w:rsidRDefault="00216AAA" w:rsidP="00717D20">
      <w:pPr>
        <w:spacing w:after="0" w:line="240" w:lineRule="auto"/>
        <w:rPr>
          <w:rFonts w:ascii="Arial" w:hAnsi="Arial" w:cs="Arial"/>
          <w:b/>
          <w:bCs/>
          <w:sz w:val="32"/>
          <w:szCs w:val="24"/>
          <w:shd w:val="clear" w:color="auto" w:fill="FFFFFF"/>
        </w:rPr>
      </w:pPr>
      <w:r w:rsidRPr="00247F35">
        <w:rPr>
          <w:rFonts w:ascii="Arial" w:hAnsi="Arial" w:cs="Arial"/>
          <w:b/>
          <w:bCs/>
          <w:sz w:val="32"/>
          <w:szCs w:val="24"/>
          <w:shd w:val="clear" w:color="auto" w:fill="FFFFFF"/>
        </w:rPr>
        <w:t>Green Party</w:t>
      </w:r>
    </w:p>
    <w:p w14:paraId="6FC2A6DB" w14:textId="15E98103" w:rsidR="00D155BA" w:rsidRDefault="00D155BA" w:rsidP="00C9256A">
      <w:pPr>
        <w:ind w:left="720"/>
        <w:rPr>
          <w:rFonts w:ascii="Arial" w:hAnsi="Arial" w:cs="Arial"/>
          <w:b/>
          <w:sz w:val="24"/>
          <w:szCs w:val="24"/>
        </w:rPr>
      </w:pPr>
    </w:p>
    <w:p w14:paraId="29C615A9" w14:textId="77777777" w:rsidR="00FE4E77" w:rsidRPr="00216AAA" w:rsidRDefault="00FE4E77" w:rsidP="00FE4E77">
      <w:pPr>
        <w:ind w:left="720"/>
        <w:rPr>
          <w:rFonts w:ascii="Arial" w:hAnsi="Arial" w:cs="Arial"/>
          <w:b/>
          <w:sz w:val="24"/>
          <w:szCs w:val="24"/>
        </w:rPr>
      </w:pPr>
      <w:r>
        <w:rPr>
          <w:rFonts w:ascii="Arial" w:hAnsi="Arial" w:cs="Arial"/>
          <w:b/>
          <w:noProof/>
          <w:sz w:val="24"/>
          <w:szCs w:val="24"/>
          <w:lang w:eastAsia="en-IE"/>
        </w:rPr>
        <mc:AlternateContent>
          <mc:Choice Requires="wps">
            <w:drawing>
              <wp:anchor distT="0" distB="0" distL="114300" distR="114300" simplePos="0" relativeHeight="251748352" behindDoc="0" locked="0" layoutInCell="1" allowOverlap="1" wp14:anchorId="5FA1AA19" wp14:editId="58077D76">
                <wp:simplePos x="0" y="0"/>
                <wp:positionH relativeFrom="margin">
                  <wp:posOffset>152400</wp:posOffset>
                </wp:positionH>
                <wp:positionV relativeFrom="paragraph">
                  <wp:posOffset>8403</wp:posOffset>
                </wp:positionV>
                <wp:extent cx="243840" cy="243840"/>
                <wp:effectExtent l="0" t="0" r="22860" b="22860"/>
                <wp:wrapNone/>
                <wp:docPr id="7" name="Oval 7"/>
                <wp:cNvGraphicFramePr/>
                <a:graphic xmlns:a="http://schemas.openxmlformats.org/drawingml/2006/main">
                  <a:graphicData uri="http://schemas.microsoft.com/office/word/2010/wordprocessingShape">
                    <wps:wsp>
                      <wps:cNvSpPr/>
                      <wps:spPr>
                        <a:xfrm>
                          <a:off x="0" y="0"/>
                          <a:ext cx="243840" cy="243840"/>
                        </a:xfrm>
                        <a:prstGeom prst="ellipse">
                          <a:avLst/>
                        </a:prstGeom>
                        <a:solidFill>
                          <a:srgbClr val="66FF33"/>
                        </a:solidFill>
                        <a:ln>
                          <a:solidFill>
                            <a:srgbClr val="66FF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A19D18" id="Oval 7" o:spid="_x0000_s1026" style="position:absolute;margin-left:12pt;margin-top:.65pt;width:19.2pt;height:19.2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" fillcolor="#6f3" strokecolor="#6f3" strokeweight="1pt">
                <v:stroke joinstyle="miter"/>
                <w10:wrap anchorx="margin"/>
              </v:oval>
            </w:pict>
          </mc:Fallback>
        </mc:AlternateContent>
      </w:r>
      <w:r w:rsidRPr="00216AAA">
        <w:rPr>
          <w:rFonts w:ascii="Arial" w:hAnsi="Arial" w:cs="Arial"/>
          <w:b/>
          <w:sz w:val="24"/>
          <w:szCs w:val="24"/>
        </w:rPr>
        <w:t>Reform Mental Health Act</w:t>
      </w:r>
    </w:p>
    <w:p w14:paraId="2F39C073" w14:textId="77777777" w:rsidR="00FE4E77" w:rsidRPr="00722C40" w:rsidRDefault="00FE4E77" w:rsidP="00FE4E77">
      <w:pPr>
        <w:numPr>
          <w:ilvl w:val="0"/>
          <w:numId w:val="4"/>
        </w:numPr>
        <w:spacing w:after="0" w:line="240" w:lineRule="auto"/>
        <w:rPr>
          <w:rFonts w:ascii="Arial" w:hAnsi="Arial" w:cs="Arial"/>
          <w:bCs/>
          <w:i/>
          <w:sz w:val="24"/>
          <w:szCs w:val="24"/>
          <w:shd w:val="clear" w:color="auto" w:fill="FFFFFF"/>
        </w:rPr>
      </w:pPr>
      <w:r w:rsidRPr="00216AAA">
        <w:rPr>
          <w:rFonts w:ascii="Arial" w:hAnsi="Arial" w:cs="Arial"/>
          <w:sz w:val="24"/>
          <w:szCs w:val="24"/>
        </w:rPr>
        <w:t>Party commits to “</w:t>
      </w:r>
      <w:r w:rsidRPr="00722C40">
        <w:rPr>
          <w:rFonts w:ascii="Arial" w:hAnsi="Arial" w:cs="Arial"/>
          <w:bCs/>
          <w:i/>
          <w:sz w:val="24"/>
          <w:szCs w:val="24"/>
          <w:shd w:val="clear" w:color="auto" w:fill="FFFFFF"/>
        </w:rPr>
        <w:t>“Pass an amended version of the Mental Health Bill.”</w:t>
      </w:r>
    </w:p>
    <w:p w14:paraId="5598BD44" w14:textId="77777777" w:rsidR="00FE4E77" w:rsidRDefault="00FE4E77" w:rsidP="00FE4E77">
      <w:pPr>
        <w:spacing w:after="0" w:line="240" w:lineRule="auto"/>
        <w:ind w:left="720"/>
        <w:rPr>
          <w:rFonts w:ascii="Arial" w:hAnsi="Arial" w:cs="Arial"/>
          <w:bCs/>
          <w:sz w:val="24"/>
          <w:szCs w:val="24"/>
          <w:shd w:val="clear" w:color="auto" w:fill="FFFFFF"/>
        </w:rPr>
      </w:pPr>
      <w:r w:rsidRPr="00216AAA">
        <w:rPr>
          <w:rFonts w:ascii="Arial" w:hAnsi="Arial" w:cs="Arial"/>
          <w:bCs/>
          <w:sz w:val="24"/>
          <w:szCs w:val="24"/>
          <w:shd w:val="clear" w:color="auto" w:fill="FFFFFF"/>
        </w:rPr>
        <w:t xml:space="preserve">(p. </w:t>
      </w:r>
      <w:r>
        <w:rPr>
          <w:rFonts w:ascii="Arial" w:hAnsi="Arial" w:cs="Arial"/>
          <w:bCs/>
          <w:sz w:val="24"/>
          <w:szCs w:val="24"/>
          <w:shd w:val="clear" w:color="auto" w:fill="FFFFFF"/>
        </w:rPr>
        <w:t>77</w:t>
      </w:r>
      <w:r w:rsidRPr="00216AAA">
        <w:rPr>
          <w:rFonts w:ascii="Arial" w:hAnsi="Arial" w:cs="Arial"/>
          <w:bCs/>
          <w:sz w:val="24"/>
          <w:szCs w:val="24"/>
          <w:shd w:val="clear" w:color="auto" w:fill="FFFFFF"/>
        </w:rPr>
        <w:t>)</w:t>
      </w:r>
    </w:p>
    <w:p w14:paraId="5C32F3F6" w14:textId="39F66AC4" w:rsidR="00FE4E77" w:rsidRDefault="00FE4E77" w:rsidP="00865406">
      <w:pPr>
        <w:spacing w:after="0" w:line="240" w:lineRule="auto"/>
        <w:ind w:left="720"/>
        <w:rPr>
          <w:rFonts w:ascii="Arial" w:hAnsi="Arial" w:cs="Arial"/>
          <w:b/>
          <w:sz w:val="24"/>
          <w:szCs w:val="24"/>
        </w:rPr>
      </w:pPr>
      <w:r>
        <w:rPr>
          <w:rFonts w:ascii="Arial" w:hAnsi="Arial" w:cs="Arial"/>
          <w:b/>
          <w:noProof/>
          <w:sz w:val="24"/>
          <w:szCs w:val="24"/>
          <w:lang w:eastAsia="en-IE"/>
        </w:rPr>
        <mc:AlternateContent>
          <mc:Choice Requires="wps">
            <w:drawing>
              <wp:anchor distT="0" distB="0" distL="114300" distR="114300" simplePos="0" relativeHeight="251742208" behindDoc="0" locked="0" layoutInCell="1" allowOverlap="1" wp14:anchorId="5216FE52" wp14:editId="1158BE41">
                <wp:simplePos x="0" y="0"/>
                <wp:positionH relativeFrom="margin">
                  <wp:posOffset>152400</wp:posOffset>
                </wp:positionH>
                <wp:positionV relativeFrom="paragraph">
                  <wp:posOffset>128905</wp:posOffset>
                </wp:positionV>
                <wp:extent cx="243840" cy="243840"/>
                <wp:effectExtent l="0" t="0" r="22860" b="22860"/>
                <wp:wrapNone/>
                <wp:docPr id="36" name="Oval 36"/>
                <wp:cNvGraphicFramePr/>
                <a:graphic xmlns:a="http://schemas.openxmlformats.org/drawingml/2006/main">
                  <a:graphicData uri="http://schemas.microsoft.com/office/word/2010/wordprocessingShape">
                    <wps:wsp>
                      <wps:cNvSpPr/>
                      <wps:spPr>
                        <a:xfrm>
                          <a:off x="0" y="0"/>
                          <a:ext cx="243840" cy="243840"/>
                        </a:xfrm>
                        <a:prstGeom prst="ellipse">
                          <a:avLst/>
                        </a:prstGeom>
                        <a:solidFill>
                          <a:srgbClr val="66FF33"/>
                        </a:solidFill>
                        <a:ln>
                          <a:solidFill>
                            <a:srgbClr val="66FF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7A22A5" id="Oval 36" o:spid="_x0000_s1026" style="position:absolute;margin-left:12pt;margin-top:10.15pt;width:19.2pt;height:19.2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" fillcolor="#6f3" strokecolor="#6f3" strokeweight="1pt">
                <v:stroke joinstyle="miter"/>
                <w10:wrap anchorx="margin"/>
              </v:oval>
            </w:pict>
          </mc:Fallback>
        </mc:AlternateContent>
      </w:r>
    </w:p>
    <w:p w14:paraId="570E527A" w14:textId="745D4A40" w:rsidR="00FE4E77" w:rsidRPr="002F1248" w:rsidRDefault="00FE4E77" w:rsidP="00FE4E77">
      <w:pPr>
        <w:spacing w:after="0" w:line="240" w:lineRule="auto"/>
        <w:ind w:left="720"/>
        <w:rPr>
          <w:rFonts w:ascii="Arial" w:hAnsi="Arial" w:cs="Arial"/>
          <w:b/>
          <w:sz w:val="24"/>
          <w:szCs w:val="24"/>
        </w:rPr>
      </w:pPr>
      <w:r w:rsidRPr="002F1248">
        <w:rPr>
          <w:rFonts w:ascii="Arial" w:hAnsi="Arial" w:cs="Arial"/>
          <w:b/>
          <w:sz w:val="24"/>
          <w:szCs w:val="24"/>
        </w:rPr>
        <w:t>Voluntary and Community Mental Health Sector</w:t>
      </w:r>
    </w:p>
    <w:p w14:paraId="5B7EED5B" w14:textId="77777777" w:rsidR="00FE4E77" w:rsidRPr="002F1248" w:rsidRDefault="00FE4E77" w:rsidP="00FE4E77">
      <w:pPr>
        <w:spacing w:after="0" w:line="240" w:lineRule="auto"/>
        <w:ind w:left="720"/>
        <w:rPr>
          <w:rFonts w:ascii="Arial" w:hAnsi="Arial" w:cs="Arial"/>
          <w:b/>
          <w:sz w:val="24"/>
          <w:szCs w:val="24"/>
        </w:rPr>
      </w:pPr>
    </w:p>
    <w:p w14:paraId="0572BDA3" w14:textId="0406C3CB" w:rsidR="00865406" w:rsidRPr="00370B6B" w:rsidRDefault="00FE4E77" w:rsidP="00A60025">
      <w:pPr>
        <w:numPr>
          <w:ilvl w:val="0"/>
          <w:numId w:val="6"/>
        </w:numPr>
        <w:spacing w:after="0" w:line="240" w:lineRule="auto"/>
        <w:rPr>
          <w:rFonts w:ascii="Arial" w:hAnsi="Arial" w:cs="Arial"/>
          <w:b/>
          <w:sz w:val="24"/>
          <w:szCs w:val="24"/>
        </w:rPr>
      </w:pPr>
      <w:r w:rsidRPr="00370B6B">
        <w:rPr>
          <w:rFonts w:ascii="Arial" w:hAnsi="Arial" w:cs="Arial"/>
          <w:sz w:val="24"/>
          <w:szCs w:val="24"/>
        </w:rPr>
        <w:t xml:space="preserve">Party </w:t>
      </w:r>
      <w:r w:rsidR="00370B6B" w:rsidRPr="00370B6B">
        <w:rPr>
          <w:rFonts w:ascii="Arial" w:hAnsi="Arial" w:cs="Arial"/>
          <w:sz w:val="24"/>
          <w:szCs w:val="24"/>
        </w:rPr>
        <w:t>commits to “</w:t>
      </w:r>
      <w:r w:rsidR="00370B6B" w:rsidRPr="00370B6B">
        <w:rPr>
          <w:rFonts w:ascii="Arial" w:hAnsi="Arial" w:cs="Arial"/>
          <w:i/>
          <w:sz w:val="24"/>
          <w:szCs w:val="24"/>
        </w:rPr>
        <w:t>Support NGOs such as Jigsaw that take an early intervention approach to mental health services</w:t>
      </w:r>
      <w:r w:rsidRPr="00370B6B">
        <w:rPr>
          <w:rFonts w:ascii="Arial" w:hAnsi="Arial" w:cs="Arial"/>
          <w:i/>
          <w:sz w:val="24"/>
          <w:szCs w:val="24"/>
        </w:rPr>
        <w:t xml:space="preserve">” </w:t>
      </w:r>
      <w:r w:rsidRPr="00370B6B">
        <w:rPr>
          <w:rFonts w:ascii="Arial" w:hAnsi="Arial" w:cs="Arial"/>
          <w:sz w:val="24"/>
          <w:szCs w:val="24"/>
        </w:rPr>
        <w:t xml:space="preserve">(p. </w:t>
      </w:r>
      <w:r w:rsidR="00370B6B" w:rsidRPr="00370B6B">
        <w:rPr>
          <w:rFonts w:ascii="Arial" w:hAnsi="Arial" w:cs="Arial"/>
          <w:sz w:val="24"/>
          <w:szCs w:val="24"/>
        </w:rPr>
        <w:t>77</w:t>
      </w:r>
      <w:r w:rsidRPr="00370B6B">
        <w:rPr>
          <w:rFonts w:ascii="Arial" w:hAnsi="Arial" w:cs="Arial"/>
          <w:sz w:val="24"/>
          <w:szCs w:val="24"/>
        </w:rPr>
        <w:t>)</w:t>
      </w:r>
      <w:r w:rsidR="00370B6B" w:rsidRPr="00370B6B">
        <w:rPr>
          <w:rFonts w:ascii="Arial" w:hAnsi="Arial" w:cs="Arial"/>
          <w:sz w:val="24"/>
          <w:szCs w:val="24"/>
        </w:rPr>
        <w:t xml:space="preserve"> and “</w:t>
      </w:r>
      <w:r w:rsidR="00370B6B" w:rsidRPr="00370B6B">
        <w:rPr>
          <w:rFonts w:ascii="Arial" w:hAnsi="Arial" w:cs="Arial"/>
          <w:i/>
          <w:sz w:val="24"/>
          <w:szCs w:val="24"/>
        </w:rPr>
        <w:t>Focus on the groups most affected by loneliness – the young and the elderly – by supporting mental health teams in schools and services such as ALONE</w:t>
      </w:r>
      <w:r w:rsidR="00370B6B" w:rsidRPr="00370B6B">
        <w:rPr>
          <w:rFonts w:ascii="Arial" w:hAnsi="Arial" w:cs="Arial"/>
          <w:sz w:val="24"/>
          <w:szCs w:val="24"/>
        </w:rPr>
        <w:t>.” (p.78)</w:t>
      </w:r>
    </w:p>
    <w:p w14:paraId="058FE3EA" w14:textId="2A812309" w:rsidR="00865406" w:rsidRDefault="00865406" w:rsidP="00865406">
      <w:pPr>
        <w:spacing w:after="0" w:line="240" w:lineRule="auto"/>
        <w:ind w:left="720"/>
        <w:rPr>
          <w:rFonts w:ascii="Arial" w:hAnsi="Arial" w:cs="Arial"/>
          <w:b/>
          <w:sz w:val="24"/>
          <w:szCs w:val="24"/>
        </w:rPr>
      </w:pPr>
    </w:p>
    <w:p w14:paraId="760AA822" w14:textId="48C5958A" w:rsidR="00865406" w:rsidRPr="00216AAA" w:rsidRDefault="00865406" w:rsidP="00865406">
      <w:pPr>
        <w:spacing w:after="0" w:line="240" w:lineRule="auto"/>
        <w:ind w:left="720"/>
        <w:rPr>
          <w:rFonts w:ascii="Arial" w:hAnsi="Arial" w:cs="Arial"/>
          <w:b/>
          <w:sz w:val="24"/>
          <w:szCs w:val="24"/>
        </w:rPr>
      </w:pPr>
      <w:r>
        <w:rPr>
          <w:rFonts w:ascii="Arial" w:hAnsi="Arial" w:cs="Arial"/>
          <w:b/>
          <w:noProof/>
          <w:sz w:val="24"/>
          <w:szCs w:val="24"/>
          <w:lang w:eastAsia="en-IE"/>
        </w:rPr>
        <mc:AlternateContent>
          <mc:Choice Requires="wps">
            <w:drawing>
              <wp:anchor distT="0" distB="0" distL="114300" distR="114300" simplePos="0" relativeHeight="251737088" behindDoc="0" locked="0" layoutInCell="1" allowOverlap="1" wp14:anchorId="11941B97" wp14:editId="25061B1C">
                <wp:simplePos x="0" y="0"/>
                <wp:positionH relativeFrom="margin">
                  <wp:posOffset>129540</wp:posOffset>
                </wp:positionH>
                <wp:positionV relativeFrom="paragraph">
                  <wp:posOffset>6985</wp:posOffset>
                </wp:positionV>
                <wp:extent cx="243840" cy="243840"/>
                <wp:effectExtent l="0" t="0" r="22860" b="22860"/>
                <wp:wrapNone/>
                <wp:docPr id="35" name="Oval 35"/>
                <wp:cNvGraphicFramePr/>
                <a:graphic xmlns:a="http://schemas.openxmlformats.org/drawingml/2006/main">
                  <a:graphicData uri="http://schemas.microsoft.com/office/word/2010/wordprocessingShape">
                    <wps:wsp>
                      <wps:cNvSpPr/>
                      <wps:spPr>
                        <a:xfrm>
                          <a:off x="0" y="0"/>
                          <a:ext cx="243840" cy="243840"/>
                        </a:xfrm>
                        <a:prstGeom prst="ellipse">
                          <a:avLst/>
                        </a:prstGeom>
                        <a:solidFill>
                          <a:srgbClr val="66FF33"/>
                        </a:solidFill>
                        <a:ln>
                          <a:solidFill>
                            <a:srgbClr val="66FF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8A88CB" id="Oval 35" o:spid="_x0000_s1026" style="position:absolute;margin-left:10.2pt;margin-top:.55pt;width:19.2pt;height:19.2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" fillcolor="#6f3" strokecolor="#6f3" strokeweight="1pt">
                <v:stroke joinstyle="miter"/>
                <w10:wrap anchorx="margin"/>
              </v:oval>
            </w:pict>
          </mc:Fallback>
        </mc:AlternateContent>
      </w:r>
      <w:r w:rsidRPr="00216AAA">
        <w:rPr>
          <w:rFonts w:ascii="Arial" w:hAnsi="Arial" w:cs="Arial"/>
          <w:b/>
          <w:sz w:val="24"/>
          <w:szCs w:val="24"/>
        </w:rPr>
        <w:t>Resource Sharing the Vision</w:t>
      </w:r>
    </w:p>
    <w:p w14:paraId="11E105A8" w14:textId="77777777" w:rsidR="00865406" w:rsidRPr="00216AAA" w:rsidRDefault="00865406" w:rsidP="00865406">
      <w:pPr>
        <w:spacing w:after="0" w:line="240" w:lineRule="auto"/>
        <w:ind w:left="720"/>
        <w:rPr>
          <w:rFonts w:ascii="Arial" w:hAnsi="Arial" w:cs="Arial"/>
          <w:b/>
          <w:sz w:val="24"/>
          <w:szCs w:val="24"/>
        </w:rPr>
      </w:pPr>
    </w:p>
    <w:p w14:paraId="161DD961" w14:textId="1631AD47" w:rsidR="00865406" w:rsidRDefault="00865406" w:rsidP="00AB7F4A">
      <w:pPr>
        <w:spacing w:after="0" w:line="240" w:lineRule="auto"/>
        <w:ind w:left="720"/>
        <w:rPr>
          <w:rFonts w:ascii="Arial" w:hAnsi="Arial" w:cs="Arial"/>
          <w:bCs/>
          <w:sz w:val="24"/>
          <w:szCs w:val="24"/>
          <w:shd w:val="clear" w:color="auto" w:fill="FFFFFF"/>
        </w:rPr>
      </w:pPr>
      <w:r>
        <w:rPr>
          <w:rFonts w:ascii="Arial" w:hAnsi="Arial" w:cs="Arial"/>
          <w:sz w:val="24"/>
          <w:szCs w:val="24"/>
        </w:rPr>
        <w:t xml:space="preserve">Party commits to </w:t>
      </w:r>
      <w:r w:rsidRPr="00865406">
        <w:rPr>
          <w:rFonts w:ascii="Arial" w:hAnsi="Arial" w:cs="Arial"/>
          <w:sz w:val="24"/>
          <w:szCs w:val="24"/>
        </w:rPr>
        <w:t>“</w:t>
      </w:r>
      <w:r w:rsidRPr="00865406">
        <w:rPr>
          <w:rFonts w:ascii="Arial" w:hAnsi="Arial" w:cs="Arial"/>
          <w:i/>
          <w:sz w:val="24"/>
          <w:szCs w:val="24"/>
        </w:rPr>
        <w:t>Ensure HSE regional authorities' staffing and capital investment plans are aligned with national mental health policies.”</w:t>
      </w:r>
      <w:r>
        <w:rPr>
          <w:rFonts w:ascii="Arial" w:hAnsi="Arial" w:cs="Arial"/>
          <w:i/>
          <w:sz w:val="24"/>
          <w:szCs w:val="24"/>
        </w:rPr>
        <w:t xml:space="preserve"> </w:t>
      </w:r>
      <w:r w:rsidRPr="00865406">
        <w:rPr>
          <w:rFonts w:ascii="Arial" w:hAnsi="Arial" w:cs="Arial"/>
          <w:bCs/>
          <w:sz w:val="24"/>
          <w:szCs w:val="24"/>
          <w:shd w:val="clear" w:color="auto" w:fill="FFFFFF"/>
        </w:rPr>
        <w:t>(p. 77)</w:t>
      </w:r>
    </w:p>
    <w:p w14:paraId="7964840F" w14:textId="77777777" w:rsidR="00AB7F4A" w:rsidRPr="00865406" w:rsidRDefault="00AB7F4A" w:rsidP="00AB7F4A">
      <w:pPr>
        <w:spacing w:after="0" w:line="240" w:lineRule="auto"/>
        <w:ind w:left="720"/>
        <w:rPr>
          <w:rFonts w:ascii="Arial" w:hAnsi="Arial" w:cs="Arial"/>
          <w:sz w:val="24"/>
          <w:szCs w:val="24"/>
        </w:rPr>
      </w:pPr>
    </w:p>
    <w:p w14:paraId="56128E48" w14:textId="2CB88F57" w:rsidR="00FE4E77" w:rsidRPr="00FE4E77" w:rsidRDefault="00FE4E77" w:rsidP="00FE4E77">
      <w:pPr>
        <w:pStyle w:val="ListParagraph"/>
        <w:spacing w:after="0" w:line="240" w:lineRule="auto"/>
        <w:rPr>
          <w:rFonts w:ascii="Arial" w:hAnsi="Arial" w:cs="Arial"/>
          <w:b/>
          <w:sz w:val="24"/>
          <w:szCs w:val="24"/>
        </w:rPr>
      </w:pPr>
      <w:r>
        <w:rPr>
          <w:rFonts w:ascii="Arial" w:hAnsi="Arial" w:cs="Arial"/>
          <w:b/>
          <w:noProof/>
          <w:sz w:val="24"/>
          <w:szCs w:val="24"/>
          <w:lang w:eastAsia="en-IE"/>
        </w:rPr>
        <mc:AlternateContent>
          <mc:Choice Requires="wps">
            <w:drawing>
              <wp:anchor distT="0" distB="0" distL="114300" distR="114300" simplePos="0" relativeHeight="251750400" behindDoc="0" locked="0" layoutInCell="1" allowOverlap="1" wp14:anchorId="3F5FD818" wp14:editId="4B64B715">
                <wp:simplePos x="0" y="0"/>
                <wp:positionH relativeFrom="margin">
                  <wp:posOffset>175260</wp:posOffset>
                </wp:positionH>
                <wp:positionV relativeFrom="paragraph">
                  <wp:posOffset>0</wp:posOffset>
                </wp:positionV>
                <wp:extent cx="243840" cy="243840"/>
                <wp:effectExtent l="0" t="0" r="22860" b="22860"/>
                <wp:wrapNone/>
                <wp:docPr id="39" name="Oval 39"/>
                <wp:cNvGraphicFramePr/>
                <a:graphic xmlns:a="http://schemas.openxmlformats.org/drawingml/2006/main">
                  <a:graphicData uri="http://schemas.microsoft.com/office/word/2010/wordprocessingShape">
                    <wps:wsp>
                      <wps:cNvSpPr/>
                      <wps:spPr>
                        <a:xfrm>
                          <a:off x="0" y="0"/>
                          <a:ext cx="243840" cy="243840"/>
                        </a:xfrm>
                        <a:prstGeom prst="ellipse">
                          <a:avLst/>
                        </a:prstGeom>
                        <a:solidFill>
                          <a:srgbClr val="66FF33"/>
                        </a:solidFill>
                        <a:ln>
                          <a:solidFill>
                            <a:srgbClr val="66FF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24A0EA" id="Oval 39" o:spid="_x0000_s1026" style="position:absolute;margin-left:13.8pt;margin-top:0;width:19.2pt;height:19.2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" fillcolor="#6f3" strokecolor="#6f3" strokeweight="1pt">
                <v:stroke joinstyle="miter"/>
                <w10:wrap anchorx="margin"/>
              </v:oval>
            </w:pict>
          </mc:Fallback>
        </mc:AlternateContent>
      </w:r>
      <w:r w:rsidRPr="00FE4E77">
        <w:rPr>
          <w:rFonts w:ascii="Arial" w:hAnsi="Arial" w:cs="Arial"/>
          <w:b/>
          <w:sz w:val="24"/>
          <w:szCs w:val="24"/>
        </w:rPr>
        <w:t>HSE National Lead in Mental Health</w:t>
      </w:r>
    </w:p>
    <w:p w14:paraId="20E9331B" w14:textId="77777777" w:rsidR="00FE4E77" w:rsidRPr="00FE4E77" w:rsidRDefault="00FE4E77" w:rsidP="00FE4E77">
      <w:pPr>
        <w:pStyle w:val="ListParagraph"/>
        <w:spacing w:after="0" w:line="240" w:lineRule="auto"/>
        <w:rPr>
          <w:rFonts w:ascii="Arial" w:hAnsi="Arial" w:cs="Arial"/>
          <w:b/>
          <w:sz w:val="24"/>
          <w:szCs w:val="24"/>
        </w:rPr>
      </w:pPr>
    </w:p>
    <w:p w14:paraId="2D5A4935" w14:textId="10B341EB" w:rsidR="00FE4E77" w:rsidRPr="00FE4E77" w:rsidRDefault="00FE4E77" w:rsidP="00FE4E77">
      <w:pPr>
        <w:pStyle w:val="ListParagraph"/>
        <w:numPr>
          <w:ilvl w:val="0"/>
          <w:numId w:val="5"/>
        </w:numPr>
        <w:spacing w:after="0" w:line="240" w:lineRule="auto"/>
        <w:rPr>
          <w:rFonts w:ascii="Arial" w:hAnsi="Arial" w:cs="Arial"/>
          <w:sz w:val="24"/>
          <w:szCs w:val="24"/>
        </w:rPr>
      </w:pPr>
      <w:r w:rsidRPr="00FE4E77">
        <w:rPr>
          <w:rFonts w:ascii="Arial" w:hAnsi="Arial" w:cs="Arial"/>
          <w:sz w:val="24"/>
          <w:szCs w:val="24"/>
        </w:rPr>
        <w:t xml:space="preserve">Party commits to </w:t>
      </w:r>
      <w:r w:rsidRPr="00FE4E77">
        <w:rPr>
          <w:rFonts w:ascii="Arial" w:hAnsi="Arial" w:cs="Arial"/>
          <w:i/>
          <w:sz w:val="24"/>
          <w:szCs w:val="24"/>
        </w:rPr>
        <w:t xml:space="preserve">"…Appoint a national mental health champion within the HSE." </w:t>
      </w:r>
      <w:r w:rsidRPr="00FE4E77">
        <w:rPr>
          <w:rFonts w:ascii="Arial" w:hAnsi="Arial" w:cs="Arial"/>
          <w:sz w:val="24"/>
          <w:szCs w:val="24"/>
        </w:rPr>
        <w:t>(p. 7</w:t>
      </w:r>
      <w:r>
        <w:rPr>
          <w:rFonts w:ascii="Arial" w:hAnsi="Arial" w:cs="Arial"/>
          <w:sz w:val="24"/>
          <w:szCs w:val="24"/>
        </w:rPr>
        <w:t>7</w:t>
      </w:r>
      <w:r w:rsidRPr="00FE4E77">
        <w:rPr>
          <w:rFonts w:ascii="Arial" w:hAnsi="Arial" w:cs="Arial"/>
          <w:sz w:val="24"/>
          <w:szCs w:val="24"/>
        </w:rPr>
        <w:t>)</w:t>
      </w:r>
    </w:p>
    <w:p w14:paraId="280FD398" w14:textId="77777777" w:rsidR="00865406" w:rsidRPr="00247F35" w:rsidRDefault="00865406" w:rsidP="00717D20">
      <w:pPr>
        <w:spacing w:after="0" w:line="240" w:lineRule="auto"/>
        <w:rPr>
          <w:rFonts w:ascii="Arial" w:hAnsi="Arial" w:cs="Arial"/>
          <w:b/>
          <w:bCs/>
          <w:sz w:val="32"/>
          <w:szCs w:val="24"/>
          <w:shd w:val="clear" w:color="auto" w:fill="FFFFFF"/>
        </w:rPr>
      </w:pPr>
    </w:p>
    <w:p w14:paraId="40C34CBF" w14:textId="406FB5EC" w:rsidR="00717D20" w:rsidRPr="00247F35" w:rsidRDefault="00717D20" w:rsidP="00717D20">
      <w:pPr>
        <w:spacing w:after="0" w:line="240" w:lineRule="auto"/>
        <w:rPr>
          <w:rFonts w:ascii="Arial" w:hAnsi="Arial" w:cs="Arial"/>
          <w:b/>
          <w:bCs/>
          <w:sz w:val="32"/>
          <w:szCs w:val="24"/>
          <w:shd w:val="clear" w:color="auto" w:fill="FFFFFF"/>
        </w:rPr>
      </w:pPr>
      <w:r w:rsidRPr="00247F35">
        <w:rPr>
          <w:rFonts w:ascii="Arial" w:hAnsi="Arial" w:cs="Arial"/>
          <w:b/>
          <w:sz w:val="32"/>
          <w:szCs w:val="24"/>
        </w:rPr>
        <w:t>Labour</w:t>
      </w:r>
    </w:p>
    <w:p w14:paraId="012B4BBE" w14:textId="77777777" w:rsidR="00717D20" w:rsidRPr="00216AAA" w:rsidRDefault="00247F35" w:rsidP="00717D20">
      <w:pPr>
        <w:spacing w:after="0" w:line="240" w:lineRule="auto"/>
        <w:rPr>
          <w:rFonts w:ascii="Arial" w:hAnsi="Arial" w:cs="Arial"/>
          <w:b/>
          <w:sz w:val="24"/>
          <w:szCs w:val="24"/>
        </w:rPr>
      </w:pPr>
      <w:r>
        <w:rPr>
          <w:rFonts w:ascii="Arial" w:hAnsi="Arial" w:cs="Arial"/>
          <w:b/>
          <w:noProof/>
          <w:sz w:val="24"/>
          <w:szCs w:val="24"/>
          <w:lang w:eastAsia="en-IE"/>
        </w:rPr>
        <w:lastRenderedPageBreak/>
        <mc:AlternateContent>
          <mc:Choice Requires="wps">
            <w:drawing>
              <wp:anchor distT="0" distB="0" distL="114300" distR="114300" simplePos="0" relativeHeight="251673600" behindDoc="0" locked="0" layoutInCell="1" allowOverlap="1" wp14:anchorId="36292A82" wp14:editId="64508C59">
                <wp:simplePos x="0" y="0"/>
                <wp:positionH relativeFrom="margin">
                  <wp:posOffset>144780</wp:posOffset>
                </wp:positionH>
                <wp:positionV relativeFrom="paragraph">
                  <wp:posOffset>129540</wp:posOffset>
                </wp:positionV>
                <wp:extent cx="243840" cy="243840"/>
                <wp:effectExtent l="0" t="0" r="22860" b="22860"/>
                <wp:wrapNone/>
                <wp:docPr id="8" name="Oval 8"/>
                <wp:cNvGraphicFramePr/>
                <a:graphic xmlns:a="http://schemas.openxmlformats.org/drawingml/2006/main">
                  <a:graphicData uri="http://schemas.microsoft.com/office/word/2010/wordprocessingShape">
                    <wps:wsp>
                      <wps:cNvSpPr/>
                      <wps:spPr>
                        <a:xfrm>
                          <a:off x="0" y="0"/>
                          <a:ext cx="243840" cy="243840"/>
                        </a:xfrm>
                        <a:prstGeom prst="ellipse">
                          <a:avLst/>
                        </a:prstGeom>
                        <a:solidFill>
                          <a:srgbClr val="66FF33"/>
                        </a:solidFill>
                        <a:ln>
                          <a:solidFill>
                            <a:srgbClr val="66FF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315CBDFB">
              <v:oval id="Oval 8" style="position:absolute;margin-left:11.4pt;margin-top:10.2pt;width:19.2pt;height:19.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6f3" strokecolor="#6f3" strokeweight="1pt" w14:anchorId="307BE6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">
                <v:stroke joinstyle="miter"/>
                <w10:wrap anchorx="margin"/>
              </v:oval>
            </w:pict>
          </mc:Fallback>
        </mc:AlternateContent>
      </w:r>
    </w:p>
    <w:p w14:paraId="2304399C" w14:textId="77777777" w:rsidR="00717D20" w:rsidRPr="00216AAA" w:rsidRDefault="00C9256A" w:rsidP="00C9256A">
      <w:pPr>
        <w:spacing w:after="0" w:line="240" w:lineRule="auto"/>
        <w:ind w:left="720"/>
        <w:rPr>
          <w:rFonts w:ascii="Arial" w:hAnsi="Arial" w:cs="Arial"/>
          <w:b/>
          <w:sz w:val="24"/>
          <w:szCs w:val="24"/>
        </w:rPr>
      </w:pPr>
      <w:r w:rsidRPr="00216AAA">
        <w:rPr>
          <w:rFonts w:ascii="Arial" w:hAnsi="Arial" w:cs="Arial"/>
          <w:b/>
          <w:sz w:val="24"/>
          <w:szCs w:val="24"/>
        </w:rPr>
        <w:t>Invest 10% in Mental Health</w:t>
      </w:r>
    </w:p>
    <w:p w14:paraId="7194DBDC" w14:textId="77777777" w:rsidR="0005181F" w:rsidRPr="00216AAA" w:rsidRDefault="0005181F" w:rsidP="00C9256A">
      <w:pPr>
        <w:spacing w:after="0" w:line="240" w:lineRule="auto"/>
        <w:ind w:left="720"/>
        <w:rPr>
          <w:rFonts w:ascii="Arial" w:hAnsi="Arial" w:cs="Arial"/>
          <w:b/>
          <w:sz w:val="24"/>
          <w:szCs w:val="24"/>
        </w:rPr>
      </w:pPr>
    </w:p>
    <w:p w14:paraId="5C81258E" w14:textId="77777777" w:rsidR="0005181F" w:rsidRPr="00216AAA" w:rsidRDefault="0005181F" w:rsidP="0005181F">
      <w:pPr>
        <w:spacing w:after="0" w:line="240" w:lineRule="auto"/>
        <w:ind w:left="720"/>
        <w:rPr>
          <w:rFonts w:ascii="Arial" w:hAnsi="Arial" w:cs="Arial"/>
          <w:sz w:val="24"/>
          <w:szCs w:val="24"/>
        </w:rPr>
      </w:pPr>
      <w:r w:rsidRPr="00216AAA">
        <w:rPr>
          <w:rFonts w:ascii="Arial" w:hAnsi="Arial" w:cs="Arial"/>
          <w:sz w:val="24"/>
          <w:szCs w:val="24"/>
        </w:rPr>
        <w:t>Party commits to "</w:t>
      </w:r>
      <w:r w:rsidRPr="00216AAA">
        <w:rPr>
          <w:rFonts w:ascii="Arial" w:hAnsi="Arial" w:cs="Arial"/>
          <w:i/>
          <w:sz w:val="24"/>
          <w:szCs w:val="24"/>
        </w:rPr>
        <w:t>Meet the Sláintecare commitment to increase funding to 10% of the health budget and move towards a preventative approach."</w:t>
      </w:r>
      <w:r w:rsidRPr="00216AAA">
        <w:rPr>
          <w:rFonts w:ascii="Arial" w:hAnsi="Arial" w:cs="Arial"/>
          <w:sz w:val="24"/>
          <w:szCs w:val="24"/>
        </w:rPr>
        <w:t xml:space="preserve"> (p. 74)</w:t>
      </w:r>
    </w:p>
    <w:p w14:paraId="0097CD86" w14:textId="77777777" w:rsidR="0005181F" w:rsidRPr="00216AAA" w:rsidRDefault="00247F35" w:rsidP="00C9256A">
      <w:pPr>
        <w:spacing w:after="0" w:line="240" w:lineRule="auto"/>
        <w:ind w:left="720"/>
        <w:rPr>
          <w:rFonts w:ascii="Arial" w:hAnsi="Arial" w:cs="Arial"/>
          <w:b/>
          <w:sz w:val="24"/>
          <w:szCs w:val="24"/>
        </w:rPr>
      </w:pPr>
      <w:r>
        <w:rPr>
          <w:rFonts w:ascii="Arial" w:hAnsi="Arial" w:cs="Arial"/>
          <w:b/>
          <w:noProof/>
          <w:sz w:val="24"/>
          <w:szCs w:val="24"/>
          <w:lang w:eastAsia="en-IE"/>
        </w:rPr>
        <mc:AlternateContent>
          <mc:Choice Requires="wps">
            <w:drawing>
              <wp:anchor distT="0" distB="0" distL="114300" distR="114300" simplePos="0" relativeHeight="251675648" behindDoc="0" locked="0" layoutInCell="1" allowOverlap="1" wp14:anchorId="7F0DCBCA" wp14:editId="6764F6E6">
                <wp:simplePos x="0" y="0"/>
                <wp:positionH relativeFrom="margin">
                  <wp:posOffset>151999</wp:posOffset>
                </wp:positionH>
                <wp:positionV relativeFrom="paragraph">
                  <wp:posOffset>135255</wp:posOffset>
                </wp:positionV>
                <wp:extent cx="243840" cy="243840"/>
                <wp:effectExtent l="0" t="0" r="22860" b="22860"/>
                <wp:wrapNone/>
                <wp:docPr id="10" name="Oval 10"/>
                <wp:cNvGraphicFramePr/>
                <a:graphic xmlns:a="http://schemas.openxmlformats.org/drawingml/2006/main">
                  <a:graphicData uri="http://schemas.microsoft.com/office/word/2010/wordprocessingShape">
                    <wps:wsp>
                      <wps:cNvSpPr/>
                      <wps:spPr>
                        <a:xfrm>
                          <a:off x="0" y="0"/>
                          <a:ext cx="243840" cy="243840"/>
                        </a:xfrm>
                        <a:prstGeom prst="ellipse">
                          <a:avLst/>
                        </a:prstGeom>
                        <a:solidFill>
                          <a:srgbClr val="66FF33"/>
                        </a:solidFill>
                        <a:ln>
                          <a:solidFill>
                            <a:srgbClr val="66FF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4BEF2F1F">
              <v:oval id="Oval 10" style="position:absolute;margin-left:11.95pt;margin-top:10.65pt;width:19.2pt;height:19.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6f3" strokecolor="#6f3" strokeweight="1pt" w14:anchorId="4AAAA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">
                <v:stroke joinstyle="miter"/>
                <w10:wrap anchorx="margin"/>
              </v:oval>
            </w:pict>
          </mc:Fallback>
        </mc:AlternateContent>
      </w:r>
    </w:p>
    <w:p w14:paraId="6C84B5E0" w14:textId="77777777" w:rsidR="00C9256A" w:rsidRPr="00216AAA" w:rsidRDefault="00C9256A" w:rsidP="00C9256A">
      <w:pPr>
        <w:spacing w:after="0" w:line="240" w:lineRule="auto"/>
        <w:ind w:left="720"/>
        <w:rPr>
          <w:rFonts w:ascii="Arial" w:hAnsi="Arial" w:cs="Arial"/>
          <w:b/>
          <w:sz w:val="24"/>
          <w:szCs w:val="24"/>
        </w:rPr>
      </w:pPr>
      <w:r w:rsidRPr="00216AAA">
        <w:rPr>
          <w:rFonts w:ascii="Arial" w:hAnsi="Arial" w:cs="Arial"/>
          <w:b/>
          <w:sz w:val="24"/>
          <w:szCs w:val="24"/>
        </w:rPr>
        <w:t>Reform Mental Health Act</w:t>
      </w:r>
    </w:p>
    <w:p w14:paraId="769D0D3C" w14:textId="77777777" w:rsidR="0005181F" w:rsidRPr="00216AAA" w:rsidRDefault="0005181F" w:rsidP="00C9256A">
      <w:pPr>
        <w:spacing w:after="0" w:line="240" w:lineRule="auto"/>
        <w:ind w:left="720"/>
        <w:rPr>
          <w:rFonts w:ascii="Arial" w:hAnsi="Arial" w:cs="Arial"/>
          <w:b/>
          <w:sz w:val="24"/>
          <w:szCs w:val="24"/>
        </w:rPr>
      </w:pPr>
    </w:p>
    <w:p w14:paraId="7360D094" w14:textId="77777777" w:rsidR="0005181F" w:rsidRPr="00216AAA" w:rsidRDefault="0005181F" w:rsidP="0005181F">
      <w:pPr>
        <w:spacing w:after="0" w:line="240" w:lineRule="auto"/>
        <w:ind w:left="720"/>
        <w:rPr>
          <w:rFonts w:ascii="Arial" w:hAnsi="Arial" w:cs="Arial"/>
          <w:i/>
          <w:sz w:val="24"/>
          <w:szCs w:val="24"/>
        </w:rPr>
      </w:pPr>
      <w:r w:rsidRPr="00216AAA">
        <w:rPr>
          <w:rFonts w:ascii="Arial" w:hAnsi="Arial" w:cs="Arial"/>
          <w:sz w:val="24"/>
          <w:szCs w:val="24"/>
        </w:rPr>
        <w:t>"</w:t>
      </w:r>
      <w:r w:rsidRPr="00216AAA">
        <w:rPr>
          <w:rFonts w:ascii="Arial" w:hAnsi="Arial" w:cs="Arial"/>
          <w:i/>
          <w:sz w:val="24"/>
          <w:szCs w:val="24"/>
        </w:rPr>
        <w:t>Labour will pass the Mental Health Bill to ensure community CAMHS are regulated after recent</w:t>
      </w:r>
    </w:p>
    <w:p w14:paraId="38517FE9" w14:textId="77777777" w:rsidR="0005181F" w:rsidRPr="00216AAA" w:rsidRDefault="0005181F" w:rsidP="0005181F">
      <w:pPr>
        <w:spacing w:after="0" w:line="240" w:lineRule="auto"/>
        <w:ind w:left="720"/>
        <w:rPr>
          <w:rFonts w:ascii="Arial" w:hAnsi="Arial" w:cs="Arial"/>
          <w:sz w:val="24"/>
          <w:szCs w:val="24"/>
        </w:rPr>
      </w:pPr>
      <w:r w:rsidRPr="00216AAA">
        <w:rPr>
          <w:rFonts w:ascii="Arial" w:hAnsi="Arial" w:cs="Arial"/>
          <w:i/>
          <w:sz w:val="24"/>
          <w:szCs w:val="24"/>
        </w:rPr>
        <w:t>scandals"</w:t>
      </w:r>
      <w:r w:rsidRPr="00216AAA">
        <w:rPr>
          <w:rFonts w:ascii="Arial" w:hAnsi="Arial" w:cs="Arial"/>
          <w:sz w:val="24"/>
          <w:szCs w:val="24"/>
        </w:rPr>
        <w:t xml:space="preserve"> (p. 36)</w:t>
      </w:r>
    </w:p>
    <w:p w14:paraId="45F801AA" w14:textId="77777777" w:rsidR="0005181F" w:rsidRPr="00216AAA" w:rsidRDefault="00247F35" w:rsidP="00C9256A">
      <w:pPr>
        <w:spacing w:after="0" w:line="240" w:lineRule="auto"/>
        <w:ind w:left="720"/>
        <w:rPr>
          <w:rFonts w:ascii="Arial" w:hAnsi="Arial" w:cs="Arial"/>
          <w:b/>
          <w:sz w:val="24"/>
          <w:szCs w:val="24"/>
        </w:rPr>
      </w:pPr>
      <w:r>
        <w:rPr>
          <w:rFonts w:ascii="Arial" w:hAnsi="Arial" w:cs="Arial"/>
          <w:b/>
          <w:noProof/>
          <w:sz w:val="24"/>
          <w:szCs w:val="24"/>
          <w:lang w:eastAsia="en-IE"/>
        </w:rPr>
        <mc:AlternateContent>
          <mc:Choice Requires="wps">
            <w:drawing>
              <wp:anchor distT="0" distB="0" distL="114300" distR="114300" simplePos="0" relativeHeight="251677696" behindDoc="0" locked="0" layoutInCell="1" allowOverlap="1" wp14:anchorId="6021D4D0" wp14:editId="0CEE0B6E">
                <wp:simplePos x="0" y="0"/>
                <wp:positionH relativeFrom="margin">
                  <wp:posOffset>174391</wp:posOffset>
                </wp:positionH>
                <wp:positionV relativeFrom="paragraph">
                  <wp:posOffset>125730</wp:posOffset>
                </wp:positionV>
                <wp:extent cx="243840" cy="243840"/>
                <wp:effectExtent l="0" t="0" r="22860" b="22860"/>
                <wp:wrapNone/>
                <wp:docPr id="11" name="Oval 11"/>
                <wp:cNvGraphicFramePr/>
                <a:graphic xmlns:a="http://schemas.openxmlformats.org/drawingml/2006/main">
                  <a:graphicData uri="http://schemas.microsoft.com/office/word/2010/wordprocessingShape">
                    <wps:wsp>
                      <wps:cNvSpPr/>
                      <wps:spPr>
                        <a:xfrm>
                          <a:off x="0" y="0"/>
                          <a:ext cx="243840" cy="243840"/>
                        </a:xfrm>
                        <a:prstGeom prst="ellipse">
                          <a:avLst/>
                        </a:prstGeom>
                        <a:solidFill>
                          <a:srgbClr val="66FF33"/>
                        </a:solidFill>
                        <a:ln>
                          <a:solidFill>
                            <a:srgbClr val="66FF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639CE5D4">
              <v:oval id="Oval 11" style="position:absolute;margin-left:13.75pt;margin-top:9.9pt;width:19.2pt;height:19.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6f3" strokecolor="#6f3" strokeweight="1pt" w14:anchorId="19680A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">
                <v:stroke joinstyle="miter"/>
                <w10:wrap anchorx="margin"/>
              </v:oval>
            </w:pict>
          </mc:Fallback>
        </mc:AlternateContent>
      </w:r>
    </w:p>
    <w:p w14:paraId="3548F841" w14:textId="77777777" w:rsidR="00C9256A" w:rsidRPr="00216AAA" w:rsidRDefault="00C9256A" w:rsidP="00C9256A">
      <w:pPr>
        <w:spacing w:after="0" w:line="240" w:lineRule="auto"/>
        <w:ind w:left="720"/>
        <w:rPr>
          <w:rFonts w:ascii="Arial" w:hAnsi="Arial" w:cs="Arial"/>
          <w:b/>
          <w:sz w:val="24"/>
          <w:szCs w:val="24"/>
        </w:rPr>
      </w:pPr>
      <w:r w:rsidRPr="00216AAA">
        <w:rPr>
          <w:rFonts w:ascii="Arial" w:hAnsi="Arial" w:cs="Arial"/>
          <w:b/>
          <w:sz w:val="24"/>
          <w:szCs w:val="24"/>
        </w:rPr>
        <w:t>Voluntary and Community Mental Health Sector</w:t>
      </w:r>
    </w:p>
    <w:p w14:paraId="54CD245A" w14:textId="77777777" w:rsidR="0005181F" w:rsidRPr="00216AAA" w:rsidRDefault="0005181F" w:rsidP="00C9256A">
      <w:pPr>
        <w:spacing w:after="0" w:line="240" w:lineRule="auto"/>
        <w:ind w:left="720"/>
        <w:rPr>
          <w:rFonts w:ascii="Arial" w:hAnsi="Arial" w:cs="Arial"/>
          <w:b/>
          <w:sz w:val="24"/>
          <w:szCs w:val="24"/>
        </w:rPr>
      </w:pPr>
    </w:p>
    <w:p w14:paraId="18E6E9A0" w14:textId="77777777" w:rsidR="0005181F" w:rsidRPr="00216AAA" w:rsidRDefault="0005181F" w:rsidP="0005181F">
      <w:pPr>
        <w:spacing w:after="0" w:line="240" w:lineRule="auto"/>
        <w:ind w:left="720"/>
        <w:rPr>
          <w:rFonts w:ascii="Arial" w:hAnsi="Arial" w:cs="Arial"/>
          <w:sz w:val="24"/>
          <w:szCs w:val="24"/>
        </w:rPr>
      </w:pPr>
      <w:r w:rsidRPr="00216AAA">
        <w:rPr>
          <w:rFonts w:ascii="Arial" w:hAnsi="Arial" w:cs="Arial"/>
          <w:i/>
          <w:sz w:val="24"/>
          <w:szCs w:val="24"/>
        </w:rPr>
        <w:t>"Labour will adopt a person-centred early intervention and prevention-based approach to mental health, properly resourcing statutory and community and voluntary sector mental health service providers and respecting and upholding the human rights of people in crisis"</w:t>
      </w:r>
      <w:r w:rsidRPr="00216AAA">
        <w:rPr>
          <w:rFonts w:ascii="Arial" w:hAnsi="Arial" w:cs="Arial"/>
          <w:sz w:val="24"/>
          <w:szCs w:val="24"/>
        </w:rPr>
        <w:t xml:space="preserve"> (p. 74) and to </w:t>
      </w:r>
      <w:r w:rsidRPr="00216AAA">
        <w:rPr>
          <w:rFonts w:ascii="Arial" w:hAnsi="Arial" w:cs="Arial"/>
          <w:i/>
          <w:sz w:val="24"/>
          <w:szCs w:val="24"/>
        </w:rPr>
        <w:t xml:space="preserve">"Fund and implement a national data management system that amalgamates data on the impact and reach of voluntary and community mental health services." </w:t>
      </w:r>
      <w:r w:rsidRPr="00216AAA">
        <w:rPr>
          <w:rFonts w:ascii="Arial" w:hAnsi="Arial" w:cs="Arial"/>
          <w:sz w:val="24"/>
          <w:szCs w:val="24"/>
        </w:rPr>
        <w:t>(p. 75)</w:t>
      </w:r>
    </w:p>
    <w:p w14:paraId="1FBE278A" w14:textId="77777777" w:rsidR="0005181F" w:rsidRPr="00216AAA" w:rsidRDefault="00247F35" w:rsidP="00C9256A">
      <w:pPr>
        <w:spacing w:after="0" w:line="240" w:lineRule="auto"/>
        <w:ind w:left="720"/>
        <w:rPr>
          <w:rFonts w:ascii="Arial" w:hAnsi="Arial" w:cs="Arial"/>
          <w:b/>
          <w:sz w:val="24"/>
          <w:szCs w:val="24"/>
        </w:rPr>
      </w:pPr>
      <w:r>
        <w:rPr>
          <w:rFonts w:ascii="Arial" w:hAnsi="Arial" w:cs="Arial"/>
          <w:b/>
          <w:noProof/>
          <w:sz w:val="24"/>
          <w:szCs w:val="24"/>
          <w:lang w:eastAsia="en-IE"/>
        </w:rPr>
        <mc:AlternateContent>
          <mc:Choice Requires="wps">
            <w:drawing>
              <wp:anchor distT="0" distB="0" distL="114300" distR="114300" simplePos="0" relativeHeight="251679744" behindDoc="0" locked="0" layoutInCell="1" allowOverlap="1" wp14:anchorId="55C90C15" wp14:editId="1CE164E9">
                <wp:simplePos x="0" y="0"/>
                <wp:positionH relativeFrom="margin">
                  <wp:posOffset>168041</wp:posOffset>
                </wp:positionH>
                <wp:positionV relativeFrom="paragraph">
                  <wp:posOffset>140970</wp:posOffset>
                </wp:positionV>
                <wp:extent cx="243840" cy="243840"/>
                <wp:effectExtent l="0" t="0" r="22860" b="22860"/>
                <wp:wrapNone/>
                <wp:docPr id="12" name="Oval 12"/>
                <wp:cNvGraphicFramePr/>
                <a:graphic xmlns:a="http://schemas.openxmlformats.org/drawingml/2006/main">
                  <a:graphicData uri="http://schemas.microsoft.com/office/word/2010/wordprocessingShape">
                    <wps:wsp>
                      <wps:cNvSpPr/>
                      <wps:spPr>
                        <a:xfrm>
                          <a:off x="0" y="0"/>
                          <a:ext cx="243840" cy="243840"/>
                        </a:xfrm>
                        <a:prstGeom prst="ellipse">
                          <a:avLst/>
                        </a:prstGeom>
                        <a:solidFill>
                          <a:srgbClr val="66FF33"/>
                        </a:solidFill>
                        <a:ln>
                          <a:solidFill>
                            <a:srgbClr val="66FF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784B5F9C">
              <v:oval id="Oval 12" style="position:absolute;margin-left:13.25pt;margin-top:11.1pt;width:19.2pt;height:19.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6f3" strokecolor="#6f3" strokeweight="1pt" w14:anchorId="483B38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">
                <v:stroke joinstyle="miter"/>
                <w10:wrap anchorx="margin"/>
              </v:oval>
            </w:pict>
          </mc:Fallback>
        </mc:AlternateContent>
      </w:r>
    </w:p>
    <w:p w14:paraId="2940E242" w14:textId="77777777" w:rsidR="00C9256A" w:rsidRPr="00216AAA" w:rsidRDefault="00C9256A" w:rsidP="00C9256A">
      <w:pPr>
        <w:spacing w:after="0" w:line="240" w:lineRule="auto"/>
        <w:ind w:left="720"/>
        <w:rPr>
          <w:rFonts w:ascii="Arial" w:hAnsi="Arial" w:cs="Arial"/>
          <w:b/>
          <w:sz w:val="24"/>
          <w:szCs w:val="24"/>
        </w:rPr>
      </w:pPr>
      <w:r w:rsidRPr="00216AAA">
        <w:rPr>
          <w:rFonts w:ascii="Arial" w:hAnsi="Arial" w:cs="Arial"/>
          <w:b/>
          <w:sz w:val="24"/>
          <w:szCs w:val="24"/>
        </w:rPr>
        <w:t>HSE National Lead in Mental Health</w:t>
      </w:r>
    </w:p>
    <w:p w14:paraId="1231BE67" w14:textId="77777777" w:rsidR="0005181F" w:rsidRPr="00216AAA" w:rsidRDefault="0005181F" w:rsidP="00C9256A">
      <w:pPr>
        <w:spacing w:after="0" w:line="240" w:lineRule="auto"/>
        <w:ind w:left="720"/>
        <w:rPr>
          <w:rFonts w:ascii="Arial" w:hAnsi="Arial" w:cs="Arial"/>
          <w:b/>
          <w:sz w:val="24"/>
          <w:szCs w:val="24"/>
        </w:rPr>
      </w:pPr>
    </w:p>
    <w:p w14:paraId="4EC8C755" w14:textId="77777777" w:rsidR="0005181F" w:rsidRPr="00216AAA" w:rsidRDefault="0005181F" w:rsidP="0005181F">
      <w:pPr>
        <w:spacing w:after="0" w:line="240" w:lineRule="auto"/>
        <w:ind w:left="720"/>
        <w:rPr>
          <w:rFonts w:ascii="Arial" w:hAnsi="Arial" w:cs="Arial"/>
          <w:sz w:val="24"/>
          <w:szCs w:val="24"/>
        </w:rPr>
      </w:pPr>
      <w:r w:rsidRPr="00216AAA">
        <w:rPr>
          <w:rFonts w:ascii="Arial" w:hAnsi="Arial" w:cs="Arial"/>
          <w:sz w:val="24"/>
          <w:szCs w:val="24"/>
        </w:rPr>
        <w:t xml:space="preserve">Party commits to </w:t>
      </w:r>
      <w:r w:rsidRPr="00216AAA">
        <w:rPr>
          <w:rFonts w:ascii="Arial" w:hAnsi="Arial" w:cs="Arial"/>
          <w:i/>
          <w:sz w:val="24"/>
          <w:szCs w:val="24"/>
        </w:rPr>
        <w:t xml:space="preserve">"…put in place a HSE National Lead for Mental Health and Regional Mental Health Leads for each of the health regions." </w:t>
      </w:r>
      <w:r w:rsidRPr="00216AAA">
        <w:rPr>
          <w:rFonts w:ascii="Arial" w:hAnsi="Arial" w:cs="Arial"/>
          <w:sz w:val="24"/>
          <w:szCs w:val="24"/>
        </w:rPr>
        <w:t>(p. 74)</w:t>
      </w:r>
    </w:p>
    <w:p w14:paraId="274C2831" w14:textId="2AD81389" w:rsidR="0005181F" w:rsidRPr="00216AAA" w:rsidRDefault="0005181F" w:rsidP="00C9256A">
      <w:pPr>
        <w:spacing w:after="0" w:line="240" w:lineRule="auto"/>
        <w:ind w:left="720"/>
        <w:rPr>
          <w:rFonts w:ascii="Arial" w:hAnsi="Arial" w:cs="Arial"/>
          <w:b/>
          <w:sz w:val="24"/>
          <w:szCs w:val="24"/>
        </w:rPr>
      </w:pPr>
    </w:p>
    <w:p w14:paraId="066C8EFC" w14:textId="3E72338E" w:rsidR="002F1248" w:rsidRPr="00216AAA" w:rsidRDefault="00D155BA" w:rsidP="00C9256A">
      <w:pPr>
        <w:spacing w:after="0" w:line="240" w:lineRule="auto"/>
        <w:ind w:left="720"/>
        <w:rPr>
          <w:rFonts w:ascii="Arial" w:hAnsi="Arial" w:cs="Arial"/>
          <w:b/>
          <w:sz w:val="24"/>
          <w:szCs w:val="24"/>
        </w:rPr>
      </w:pPr>
      <w:r>
        <w:rPr>
          <w:rFonts w:ascii="Arial" w:hAnsi="Arial" w:cs="Arial"/>
          <w:b/>
          <w:noProof/>
          <w:sz w:val="24"/>
          <w:szCs w:val="24"/>
          <w:lang w:eastAsia="en-IE"/>
        </w:rPr>
        <mc:AlternateContent>
          <mc:Choice Requires="wps">
            <w:drawing>
              <wp:anchor distT="0" distB="0" distL="114300" distR="114300" simplePos="0" relativeHeight="251681792" behindDoc="0" locked="0" layoutInCell="1" allowOverlap="1" wp14:anchorId="451FFD5C" wp14:editId="54BC2591">
                <wp:simplePos x="0" y="0"/>
                <wp:positionH relativeFrom="margin">
                  <wp:posOffset>122733</wp:posOffset>
                </wp:positionH>
                <wp:positionV relativeFrom="paragraph">
                  <wp:posOffset>-59011</wp:posOffset>
                </wp:positionV>
                <wp:extent cx="243840" cy="243840"/>
                <wp:effectExtent l="0" t="0" r="22860" b="22860"/>
                <wp:wrapNone/>
                <wp:docPr id="13" name="Oval 13"/>
                <wp:cNvGraphicFramePr/>
                <a:graphic xmlns:a="http://schemas.openxmlformats.org/drawingml/2006/main">
                  <a:graphicData uri="http://schemas.microsoft.com/office/word/2010/wordprocessingShape">
                    <wps:wsp>
                      <wps:cNvSpPr/>
                      <wps:spPr>
                        <a:xfrm>
                          <a:off x="0" y="0"/>
                          <a:ext cx="243840" cy="243840"/>
                        </a:xfrm>
                        <a:prstGeom prst="ellipse">
                          <a:avLst/>
                        </a:prstGeom>
                        <a:solidFill>
                          <a:srgbClr val="66FF33"/>
                        </a:solidFill>
                        <a:ln>
                          <a:solidFill>
                            <a:srgbClr val="66FF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0992B1" id="Oval 13" o:spid="_x0000_s1026" style="position:absolute;margin-left:9.65pt;margin-top:-4.65pt;width:19.2pt;height:19.2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" fillcolor="#6f3" strokecolor="#6f3" strokeweight="1pt">
                <v:stroke joinstyle="miter"/>
                <w10:wrap anchorx="margin"/>
              </v:oval>
            </w:pict>
          </mc:Fallback>
        </mc:AlternateContent>
      </w:r>
      <w:r w:rsidR="00C9256A" w:rsidRPr="00216AAA">
        <w:rPr>
          <w:rFonts w:ascii="Arial" w:hAnsi="Arial" w:cs="Arial"/>
          <w:b/>
          <w:sz w:val="24"/>
          <w:szCs w:val="24"/>
        </w:rPr>
        <w:t>Resource Sharing the Vision</w:t>
      </w:r>
    </w:p>
    <w:p w14:paraId="36FEB5B0" w14:textId="77777777" w:rsidR="0005181F" w:rsidRPr="00216AAA" w:rsidRDefault="0005181F" w:rsidP="00C9256A">
      <w:pPr>
        <w:spacing w:after="0" w:line="240" w:lineRule="auto"/>
        <w:ind w:left="720"/>
        <w:rPr>
          <w:rFonts w:ascii="Arial" w:hAnsi="Arial" w:cs="Arial"/>
          <w:sz w:val="24"/>
          <w:szCs w:val="24"/>
        </w:rPr>
      </w:pPr>
    </w:p>
    <w:p w14:paraId="2580D95A" w14:textId="34B8183C" w:rsidR="0005181F" w:rsidRDefault="0005181F" w:rsidP="0005181F">
      <w:pPr>
        <w:spacing w:after="0" w:line="240" w:lineRule="auto"/>
        <w:ind w:left="720"/>
        <w:rPr>
          <w:rFonts w:ascii="Arial" w:hAnsi="Arial" w:cs="Arial"/>
          <w:sz w:val="24"/>
          <w:szCs w:val="24"/>
        </w:rPr>
      </w:pPr>
      <w:r w:rsidRPr="00216AAA">
        <w:rPr>
          <w:rFonts w:ascii="Arial" w:hAnsi="Arial" w:cs="Arial"/>
          <w:i/>
          <w:sz w:val="24"/>
          <w:szCs w:val="24"/>
        </w:rPr>
        <w:t>"Resource and implement the national mental health strategy Sharing the Vision."</w:t>
      </w:r>
      <w:r w:rsidRPr="00216AAA">
        <w:rPr>
          <w:rFonts w:ascii="Arial" w:hAnsi="Arial" w:cs="Arial"/>
          <w:sz w:val="24"/>
          <w:szCs w:val="24"/>
        </w:rPr>
        <w:t xml:space="preserve"> (p. 74)</w:t>
      </w:r>
      <w:r w:rsidR="00380F5F">
        <w:rPr>
          <w:rFonts w:ascii="Arial" w:hAnsi="Arial" w:cs="Arial"/>
          <w:sz w:val="24"/>
          <w:szCs w:val="24"/>
        </w:rPr>
        <w:t>.</w:t>
      </w:r>
    </w:p>
    <w:p w14:paraId="15867C9B" w14:textId="636712BC" w:rsidR="001620E4" w:rsidRDefault="001620E4" w:rsidP="0005181F">
      <w:pPr>
        <w:spacing w:after="0" w:line="240" w:lineRule="auto"/>
        <w:ind w:left="720"/>
        <w:rPr>
          <w:rFonts w:ascii="Arial" w:hAnsi="Arial" w:cs="Arial"/>
          <w:sz w:val="24"/>
          <w:szCs w:val="24"/>
        </w:rPr>
      </w:pPr>
    </w:p>
    <w:p w14:paraId="04469AA1" w14:textId="77777777" w:rsidR="001620E4" w:rsidRDefault="001620E4" w:rsidP="0005181F">
      <w:pPr>
        <w:spacing w:after="0" w:line="240" w:lineRule="auto"/>
        <w:ind w:left="720"/>
        <w:rPr>
          <w:rFonts w:ascii="Arial" w:hAnsi="Arial" w:cs="Arial"/>
          <w:sz w:val="24"/>
          <w:szCs w:val="24"/>
        </w:rPr>
      </w:pPr>
    </w:p>
    <w:p w14:paraId="30D7AA69" w14:textId="77777777" w:rsidR="00380F5F" w:rsidRDefault="00380F5F" w:rsidP="0005181F">
      <w:pPr>
        <w:spacing w:after="0" w:line="240" w:lineRule="auto"/>
        <w:ind w:left="720"/>
        <w:rPr>
          <w:rFonts w:ascii="Arial" w:hAnsi="Arial" w:cs="Arial"/>
          <w:sz w:val="24"/>
          <w:szCs w:val="24"/>
        </w:rPr>
      </w:pPr>
    </w:p>
    <w:p w14:paraId="44E853DA" w14:textId="77777777" w:rsidR="00717D20" w:rsidRPr="00247F35" w:rsidRDefault="00717D20" w:rsidP="00717D20">
      <w:pPr>
        <w:spacing w:after="0" w:line="240" w:lineRule="auto"/>
        <w:rPr>
          <w:rFonts w:ascii="Arial" w:hAnsi="Arial" w:cs="Arial"/>
          <w:b/>
          <w:sz w:val="32"/>
          <w:szCs w:val="24"/>
        </w:rPr>
      </w:pPr>
      <w:r w:rsidRPr="00247F35">
        <w:rPr>
          <w:rFonts w:ascii="Arial" w:hAnsi="Arial" w:cs="Arial"/>
          <w:b/>
          <w:sz w:val="32"/>
          <w:szCs w:val="24"/>
        </w:rPr>
        <w:t>People Before Profit</w:t>
      </w:r>
    </w:p>
    <w:p w14:paraId="539A201E" w14:textId="77777777" w:rsidR="0005181F" w:rsidRPr="00216AAA" w:rsidRDefault="00247F35" w:rsidP="0005181F">
      <w:pPr>
        <w:spacing w:after="0" w:line="240" w:lineRule="auto"/>
        <w:ind w:left="720"/>
        <w:rPr>
          <w:rFonts w:ascii="Arial" w:hAnsi="Arial" w:cs="Arial"/>
          <w:b/>
          <w:sz w:val="24"/>
          <w:szCs w:val="24"/>
        </w:rPr>
      </w:pPr>
      <w:r>
        <w:rPr>
          <w:rFonts w:ascii="Arial" w:hAnsi="Arial" w:cs="Arial"/>
          <w:b/>
          <w:noProof/>
          <w:sz w:val="24"/>
          <w:szCs w:val="24"/>
          <w:lang w:eastAsia="en-IE"/>
        </w:rPr>
        <mc:AlternateContent>
          <mc:Choice Requires="wps">
            <w:drawing>
              <wp:anchor distT="0" distB="0" distL="114300" distR="114300" simplePos="0" relativeHeight="251683840" behindDoc="0" locked="0" layoutInCell="1" allowOverlap="1" wp14:anchorId="1FBA371B" wp14:editId="45E0D256">
                <wp:simplePos x="0" y="0"/>
                <wp:positionH relativeFrom="margin">
                  <wp:posOffset>163596</wp:posOffset>
                </wp:positionH>
                <wp:positionV relativeFrom="paragraph">
                  <wp:posOffset>166370</wp:posOffset>
                </wp:positionV>
                <wp:extent cx="243840" cy="243840"/>
                <wp:effectExtent l="0" t="0" r="22860" b="22860"/>
                <wp:wrapNone/>
                <wp:docPr id="14" name="Oval 14"/>
                <wp:cNvGraphicFramePr/>
                <a:graphic xmlns:a="http://schemas.openxmlformats.org/drawingml/2006/main">
                  <a:graphicData uri="http://schemas.microsoft.com/office/word/2010/wordprocessingShape">
                    <wps:wsp>
                      <wps:cNvSpPr/>
                      <wps:spPr>
                        <a:xfrm>
                          <a:off x="0" y="0"/>
                          <a:ext cx="243840" cy="243840"/>
                        </a:xfrm>
                        <a:prstGeom prst="ellipse">
                          <a:avLst/>
                        </a:prstGeom>
                        <a:solidFill>
                          <a:srgbClr val="66FF33"/>
                        </a:solidFill>
                        <a:ln>
                          <a:solidFill>
                            <a:srgbClr val="66FF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23C3C41E">
              <v:oval id="Oval 14" style="position:absolute;margin-left:12.9pt;margin-top:13.1pt;width:19.2pt;height:19.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6f3" strokecolor="#6f3" strokeweight="1pt" w14:anchorId="2E5FFF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">
                <v:stroke joinstyle="miter"/>
                <w10:wrap anchorx="margin"/>
              </v:oval>
            </w:pict>
          </mc:Fallback>
        </mc:AlternateContent>
      </w:r>
    </w:p>
    <w:p w14:paraId="67C3D5C0" w14:textId="77777777" w:rsidR="0005181F" w:rsidRPr="00216AAA" w:rsidRDefault="0005181F" w:rsidP="0005181F">
      <w:pPr>
        <w:spacing w:after="0" w:line="240" w:lineRule="auto"/>
        <w:ind w:left="720"/>
        <w:rPr>
          <w:rFonts w:ascii="Arial" w:hAnsi="Arial" w:cs="Arial"/>
          <w:b/>
          <w:sz w:val="24"/>
          <w:szCs w:val="24"/>
        </w:rPr>
      </w:pPr>
      <w:r w:rsidRPr="00216AAA">
        <w:rPr>
          <w:rFonts w:ascii="Arial" w:hAnsi="Arial" w:cs="Arial"/>
          <w:b/>
          <w:sz w:val="24"/>
          <w:szCs w:val="24"/>
        </w:rPr>
        <w:t>Invest 10% in Mental Health</w:t>
      </w:r>
    </w:p>
    <w:p w14:paraId="34FF1C98" w14:textId="77777777" w:rsidR="0005181F" w:rsidRPr="00216AAA" w:rsidRDefault="0005181F" w:rsidP="0005181F">
      <w:pPr>
        <w:spacing w:after="0" w:line="240" w:lineRule="auto"/>
        <w:ind w:left="720"/>
        <w:rPr>
          <w:rFonts w:ascii="Arial" w:hAnsi="Arial" w:cs="Arial"/>
          <w:b/>
          <w:sz w:val="24"/>
          <w:szCs w:val="24"/>
        </w:rPr>
      </w:pPr>
    </w:p>
    <w:p w14:paraId="3EC0D091" w14:textId="77777777" w:rsidR="0005181F" w:rsidRPr="00216AAA" w:rsidRDefault="0005181F" w:rsidP="0005181F">
      <w:pPr>
        <w:spacing w:after="0" w:line="240" w:lineRule="auto"/>
        <w:ind w:left="720"/>
        <w:rPr>
          <w:rFonts w:ascii="Arial" w:hAnsi="Arial" w:cs="Arial"/>
          <w:b/>
          <w:sz w:val="24"/>
          <w:szCs w:val="24"/>
        </w:rPr>
      </w:pPr>
      <w:r w:rsidRPr="00216AAA">
        <w:rPr>
          <w:rFonts w:ascii="Arial" w:hAnsi="Arial" w:cs="Arial"/>
          <w:i/>
          <w:sz w:val="24"/>
          <w:szCs w:val="24"/>
        </w:rPr>
        <w:t xml:space="preserve">"Invest €500 million in Mental Health Services in 2025 to bring spending towards 12% of overall health budget by 2027" </w:t>
      </w:r>
      <w:r w:rsidRPr="00216AAA">
        <w:rPr>
          <w:rFonts w:ascii="Arial" w:hAnsi="Arial" w:cs="Arial"/>
          <w:sz w:val="24"/>
          <w:szCs w:val="24"/>
        </w:rPr>
        <w:t>(p. 15)</w:t>
      </w:r>
    </w:p>
    <w:p w14:paraId="4C67383F" w14:textId="77777777" w:rsidR="00D155BA" w:rsidRDefault="00D155BA" w:rsidP="00717D20">
      <w:pPr>
        <w:spacing w:after="0" w:line="240" w:lineRule="auto"/>
        <w:rPr>
          <w:rFonts w:ascii="Arial" w:hAnsi="Arial" w:cs="Arial"/>
          <w:b/>
          <w:sz w:val="32"/>
          <w:szCs w:val="24"/>
        </w:rPr>
      </w:pPr>
    </w:p>
    <w:p w14:paraId="50382356" w14:textId="4A0F6A20" w:rsidR="00717D20" w:rsidRPr="00247F35" w:rsidRDefault="00717D20" w:rsidP="00717D20">
      <w:pPr>
        <w:spacing w:after="0" w:line="240" w:lineRule="auto"/>
        <w:rPr>
          <w:rFonts w:ascii="Arial" w:hAnsi="Arial" w:cs="Arial"/>
          <w:b/>
          <w:sz w:val="32"/>
          <w:szCs w:val="24"/>
        </w:rPr>
      </w:pPr>
      <w:r w:rsidRPr="00247F35">
        <w:rPr>
          <w:rFonts w:ascii="Arial" w:hAnsi="Arial" w:cs="Arial"/>
          <w:b/>
          <w:sz w:val="32"/>
          <w:szCs w:val="24"/>
        </w:rPr>
        <w:t>Sinn Féin</w:t>
      </w:r>
    </w:p>
    <w:p w14:paraId="03238935" w14:textId="77777777" w:rsidR="0005181F" w:rsidRPr="00216AAA" w:rsidRDefault="00247F35" w:rsidP="00717D20">
      <w:pPr>
        <w:spacing w:after="0" w:line="240" w:lineRule="auto"/>
        <w:rPr>
          <w:rFonts w:ascii="Arial" w:hAnsi="Arial" w:cs="Arial"/>
          <w:b/>
          <w:sz w:val="24"/>
          <w:szCs w:val="24"/>
        </w:rPr>
      </w:pPr>
      <w:r>
        <w:rPr>
          <w:rFonts w:ascii="Arial" w:hAnsi="Arial" w:cs="Arial"/>
          <w:b/>
          <w:noProof/>
          <w:sz w:val="24"/>
          <w:szCs w:val="24"/>
          <w:lang w:eastAsia="en-IE"/>
        </w:rPr>
        <mc:AlternateContent>
          <mc:Choice Requires="wps">
            <w:drawing>
              <wp:anchor distT="0" distB="0" distL="114300" distR="114300" simplePos="0" relativeHeight="251685888" behindDoc="0" locked="0" layoutInCell="1" allowOverlap="1" wp14:anchorId="49B9D1BF" wp14:editId="78B0579D">
                <wp:simplePos x="0" y="0"/>
                <wp:positionH relativeFrom="margin">
                  <wp:posOffset>168041</wp:posOffset>
                </wp:positionH>
                <wp:positionV relativeFrom="paragraph">
                  <wp:posOffset>158115</wp:posOffset>
                </wp:positionV>
                <wp:extent cx="243840" cy="243840"/>
                <wp:effectExtent l="0" t="0" r="22860" b="22860"/>
                <wp:wrapNone/>
                <wp:docPr id="15" name="Oval 15"/>
                <wp:cNvGraphicFramePr/>
                <a:graphic xmlns:a="http://schemas.openxmlformats.org/drawingml/2006/main">
                  <a:graphicData uri="http://schemas.microsoft.com/office/word/2010/wordprocessingShape">
                    <wps:wsp>
                      <wps:cNvSpPr/>
                      <wps:spPr>
                        <a:xfrm>
                          <a:off x="0" y="0"/>
                          <a:ext cx="243840" cy="243840"/>
                        </a:xfrm>
                        <a:prstGeom prst="ellipse">
                          <a:avLst/>
                        </a:prstGeom>
                        <a:solidFill>
                          <a:srgbClr val="66FF33"/>
                        </a:solidFill>
                        <a:ln>
                          <a:solidFill>
                            <a:srgbClr val="66FF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45167A70">
              <v:oval id="Oval 15" style="position:absolute;margin-left:13.25pt;margin-top:12.45pt;width:19.2pt;height:19.2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6f3" strokecolor="#6f3" strokeweight="1pt" w14:anchorId="35FAC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">
                <v:stroke joinstyle="miter"/>
                <w10:wrap anchorx="margin"/>
              </v:oval>
            </w:pict>
          </mc:Fallback>
        </mc:AlternateContent>
      </w:r>
    </w:p>
    <w:p w14:paraId="57C54AE1" w14:textId="77777777" w:rsidR="0005181F" w:rsidRPr="00216AAA" w:rsidRDefault="0005181F" w:rsidP="0005181F">
      <w:pPr>
        <w:ind w:left="720"/>
        <w:rPr>
          <w:rFonts w:ascii="Arial" w:hAnsi="Arial" w:cs="Arial"/>
          <w:b/>
          <w:sz w:val="24"/>
          <w:szCs w:val="24"/>
        </w:rPr>
      </w:pPr>
      <w:r w:rsidRPr="00216AAA">
        <w:rPr>
          <w:rFonts w:ascii="Arial" w:hAnsi="Arial" w:cs="Arial"/>
          <w:b/>
          <w:sz w:val="24"/>
          <w:szCs w:val="24"/>
        </w:rPr>
        <w:t>Reform Mental Health Act</w:t>
      </w:r>
    </w:p>
    <w:p w14:paraId="67A1892C" w14:textId="6C1B1923" w:rsidR="0005181F" w:rsidRDefault="00216AAA" w:rsidP="00216AAA">
      <w:pPr>
        <w:spacing w:after="0" w:line="240" w:lineRule="auto"/>
        <w:ind w:left="720"/>
        <w:rPr>
          <w:rFonts w:ascii="Arial" w:hAnsi="Arial" w:cs="Arial"/>
          <w:sz w:val="24"/>
          <w:szCs w:val="24"/>
        </w:rPr>
      </w:pPr>
      <w:r w:rsidRPr="00216AAA">
        <w:rPr>
          <w:rFonts w:ascii="Arial" w:hAnsi="Arial" w:cs="Arial"/>
          <w:sz w:val="24"/>
          <w:szCs w:val="24"/>
        </w:rPr>
        <w:t xml:space="preserve">Party commits to </w:t>
      </w:r>
      <w:r w:rsidRPr="00216AAA">
        <w:rPr>
          <w:rFonts w:ascii="Arial" w:hAnsi="Arial" w:cs="Arial"/>
          <w:i/>
          <w:sz w:val="24"/>
          <w:szCs w:val="24"/>
        </w:rPr>
        <w:t>“Reform the Mental Health Act”</w:t>
      </w:r>
      <w:r w:rsidRPr="00216AAA">
        <w:rPr>
          <w:rFonts w:ascii="Arial" w:hAnsi="Arial" w:cs="Arial"/>
          <w:sz w:val="24"/>
          <w:szCs w:val="24"/>
        </w:rPr>
        <w:t xml:space="preserve"> (p. 5) in Mental Health Action Plan.</w:t>
      </w:r>
    </w:p>
    <w:p w14:paraId="66A04468" w14:textId="16817BD6" w:rsidR="00F940FB" w:rsidRDefault="00F940FB" w:rsidP="00216AAA">
      <w:pPr>
        <w:spacing w:after="0" w:line="240" w:lineRule="auto"/>
        <w:ind w:left="720"/>
        <w:rPr>
          <w:rFonts w:ascii="Arial" w:hAnsi="Arial" w:cs="Arial"/>
          <w:sz w:val="24"/>
          <w:szCs w:val="24"/>
        </w:rPr>
      </w:pPr>
      <w:r>
        <w:rPr>
          <w:rFonts w:ascii="Arial" w:hAnsi="Arial" w:cs="Arial"/>
          <w:b/>
          <w:noProof/>
          <w:sz w:val="24"/>
          <w:szCs w:val="24"/>
          <w:lang w:eastAsia="en-IE"/>
        </w:rPr>
        <mc:AlternateContent>
          <mc:Choice Requires="wps">
            <w:drawing>
              <wp:anchor distT="0" distB="0" distL="114300" distR="114300" simplePos="0" relativeHeight="251735040" behindDoc="0" locked="0" layoutInCell="1" allowOverlap="1" wp14:anchorId="1C4EC0B6" wp14:editId="21DF455A">
                <wp:simplePos x="0" y="0"/>
                <wp:positionH relativeFrom="margin">
                  <wp:posOffset>147320</wp:posOffset>
                </wp:positionH>
                <wp:positionV relativeFrom="paragraph">
                  <wp:posOffset>131918</wp:posOffset>
                </wp:positionV>
                <wp:extent cx="243840" cy="243840"/>
                <wp:effectExtent l="0" t="0" r="22860" b="22860"/>
                <wp:wrapNone/>
                <wp:docPr id="27" name="Oval 27"/>
                <wp:cNvGraphicFramePr/>
                <a:graphic xmlns:a="http://schemas.openxmlformats.org/drawingml/2006/main">
                  <a:graphicData uri="http://schemas.microsoft.com/office/word/2010/wordprocessingShape">
                    <wps:wsp>
                      <wps:cNvSpPr/>
                      <wps:spPr>
                        <a:xfrm>
                          <a:off x="0" y="0"/>
                          <a:ext cx="243840" cy="243840"/>
                        </a:xfrm>
                        <a:prstGeom prst="ellipse">
                          <a:avLst/>
                        </a:prstGeom>
                        <a:solidFill>
                          <a:srgbClr val="66FF33"/>
                        </a:solidFill>
                        <a:ln>
                          <a:solidFill>
                            <a:srgbClr val="66FF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F17047" id="Oval 27" o:spid="_x0000_s1026" style="position:absolute;margin-left:11.6pt;margin-top:10.4pt;width:19.2pt;height:19.2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" fillcolor="#6f3" strokecolor="#6f3" strokeweight="1pt">
                <v:stroke joinstyle="miter"/>
                <w10:wrap anchorx="margin"/>
              </v:oval>
            </w:pict>
          </mc:Fallback>
        </mc:AlternateContent>
      </w:r>
    </w:p>
    <w:p w14:paraId="4992038B" w14:textId="5F2B2D9B" w:rsidR="00F940FB" w:rsidRPr="002F1248" w:rsidRDefault="00F940FB" w:rsidP="00F940FB">
      <w:pPr>
        <w:spacing w:after="0" w:line="240" w:lineRule="auto"/>
        <w:ind w:left="720"/>
        <w:rPr>
          <w:rFonts w:ascii="Arial" w:hAnsi="Arial" w:cs="Arial"/>
          <w:b/>
          <w:sz w:val="24"/>
          <w:szCs w:val="24"/>
        </w:rPr>
      </w:pPr>
      <w:r w:rsidRPr="002F1248">
        <w:rPr>
          <w:rFonts w:ascii="Arial" w:hAnsi="Arial" w:cs="Arial"/>
          <w:b/>
          <w:sz w:val="24"/>
          <w:szCs w:val="24"/>
        </w:rPr>
        <w:t>Voluntary and Community Mental Health Sector</w:t>
      </w:r>
      <w:r w:rsidRPr="002F1248">
        <w:rPr>
          <w:rFonts w:ascii="Arial" w:hAnsi="Arial" w:cs="Arial"/>
          <w:b/>
          <w:sz w:val="24"/>
          <w:szCs w:val="24"/>
        </w:rPr>
        <w:tab/>
      </w:r>
    </w:p>
    <w:p w14:paraId="019EB7A1" w14:textId="77777777" w:rsidR="00F940FB" w:rsidRPr="002F1248" w:rsidRDefault="00F940FB" w:rsidP="00F940FB">
      <w:pPr>
        <w:spacing w:after="0" w:line="240" w:lineRule="auto"/>
        <w:ind w:left="720"/>
        <w:rPr>
          <w:rFonts w:ascii="Arial" w:hAnsi="Arial" w:cs="Arial"/>
          <w:sz w:val="24"/>
          <w:szCs w:val="24"/>
        </w:rPr>
      </w:pPr>
    </w:p>
    <w:p w14:paraId="40F73D95" w14:textId="57D5DA6C" w:rsidR="00F940FB" w:rsidRPr="00F940FB" w:rsidRDefault="00F940FB" w:rsidP="00F940FB">
      <w:pPr>
        <w:spacing w:after="0" w:line="240" w:lineRule="auto"/>
        <w:ind w:left="720"/>
        <w:rPr>
          <w:rFonts w:ascii="Arial" w:hAnsi="Arial" w:cs="Arial"/>
          <w:sz w:val="24"/>
          <w:szCs w:val="24"/>
        </w:rPr>
      </w:pPr>
      <w:r w:rsidRPr="00F940FB">
        <w:rPr>
          <w:rFonts w:ascii="Arial" w:hAnsi="Arial" w:cs="Arial"/>
          <w:sz w:val="24"/>
          <w:szCs w:val="24"/>
        </w:rPr>
        <w:lastRenderedPageBreak/>
        <w:t>The party’s General Election manifesto commits to “</w:t>
      </w:r>
      <w:r w:rsidRPr="00F940FB">
        <w:rPr>
          <w:rFonts w:ascii="Arial" w:hAnsi="Arial" w:cs="Arial"/>
          <w:i/>
          <w:sz w:val="24"/>
          <w:szCs w:val="24"/>
        </w:rPr>
        <w:t>Ending pay disparities between core service provider Section 39 organisations and the HSE</w:t>
      </w:r>
      <w:r w:rsidRPr="00F940FB">
        <w:rPr>
          <w:rFonts w:ascii="Arial" w:hAnsi="Arial" w:cs="Arial"/>
          <w:sz w:val="24"/>
          <w:szCs w:val="24"/>
        </w:rPr>
        <w:t>”. The Voluntary and Community Mental Health Sector is acknowledged in the party’s Mental Health Action Plan - "</w:t>
      </w:r>
      <w:r w:rsidRPr="00F940FB">
        <w:rPr>
          <w:rFonts w:ascii="Arial" w:hAnsi="Arial" w:cs="Arial"/>
          <w:i/>
          <w:sz w:val="24"/>
          <w:szCs w:val="24"/>
        </w:rPr>
        <w:t>The community and voluntary mental health sector provide vital services for people that otherwise would not be seen in the public system</w:t>
      </w:r>
      <w:r w:rsidRPr="00F940FB">
        <w:rPr>
          <w:rFonts w:ascii="Arial" w:hAnsi="Arial" w:cs="Arial"/>
          <w:sz w:val="24"/>
          <w:szCs w:val="24"/>
        </w:rPr>
        <w:t>"</w:t>
      </w:r>
      <w:r w:rsidR="0036235C">
        <w:rPr>
          <w:rFonts w:ascii="Arial" w:hAnsi="Arial" w:cs="Arial"/>
          <w:sz w:val="24"/>
          <w:szCs w:val="24"/>
        </w:rPr>
        <w:t xml:space="preserve"> (p. 3)</w:t>
      </w:r>
      <w:r w:rsidRPr="00F940FB">
        <w:rPr>
          <w:rFonts w:ascii="Arial" w:hAnsi="Arial" w:cs="Arial"/>
          <w:sz w:val="24"/>
          <w:szCs w:val="24"/>
        </w:rPr>
        <w:t xml:space="preserve">. </w:t>
      </w:r>
    </w:p>
    <w:p w14:paraId="48A21919" w14:textId="77777777" w:rsidR="0005181F" w:rsidRPr="00216AAA" w:rsidRDefault="0005181F" w:rsidP="00717D20">
      <w:pPr>
        <w:spacing w:after="0" w:line="240" w:lineRule="auto"/>
        <w:rPr>
          <w:rFonts w:ascii="Arial" w:hAnsi="Arial" w:cs="Arial"/>
          <w:b/>
          <w:sz w:val="24"/>
          <w:szCs w:val="24"/>
        </w:rPr>
      </w:pPr>
    </w:p>
    <w:p w14:paraId="5506526D" w14:textId="77777777" w:rsidR="00D155BA" w:rsidRDefault="00717D20" w:rsidP="00D155BA">
      <w:pPr>
        <w:spacing w:after="0" w:line="240" w:lineRule="auto"/>
        <w:rPr>
          <w:rFonts w:ascii="Arial" w:hAnsi="Arial" w:cs="Arial"/>
          <w:b/>
          <w:bCs/>
          <w:sz w:val="32"/>
          <w:szCs w:val="24"/>
        </w:rPr>
      </w:pPr>
      <w:r w:rsidRPr="00247F35">
        <w:rPr>
          <w:rFonts w:ascii="Arial" w:hAnsi="Arial" w:cs="Arial"/>
          <w:b/>
          <w:bCs/>
          <w:sz w:val="32"/>
          <w:szCs w:val="24"/>
        </w:rPr>
        <w:t>Social Democrats</w:t>
      </w:r>
    </w:p>
    <w:p w14:paraId="18FEE7AA" w14:textId="58A79C6F" w:rsidR="00717D20" w:rsidRPr="00216AAA" w:rsidRDefault="00D155BA" w:rsidP="00D155BA">
      <w:pPr>
        <w:spacing w:after="0" w:line="240" w:lineRule="auto"/>
        <w:rPr>
          <w:u w:val="single"/>
        </w:rPr>
      </w:pPr>
      <w:r>
        <w:rPr>
          <w:noProof/>
          <w:lang w:eastAsia="en-IE"/>
        </w:rPr>
        <mc:AlternateContent>
          <mc:Choice Requires="wps">
            <w:drawing>
              <wp:anchor distT="0" distB="0" distL="114300" distR="114300" simplePos="0" relativeHeight="251687936" behindDoc="0" locked="0" layoutInCell="1" allowOverlap="1" wp14:anchorId="14AB2380" wp14:editId="136DBDEE">
                <wp:simplePos x="0" y="0"/>
                <wp:positionH relativeFrom="margin">
                  <wp:posOffset>161925</wp:posOffset>
                </wp:positionH>
                <wp:positionV relativeFrom="paragraph">
                  <wp:posOffset>141930</wp:posOffset>
                </wp:positionV>
                <wp:extent cx="243840" cy="243840"/>
                <wp:effectExtent l="0" t="0" r="22860" b="22860"/>
                <wp:wrapNone/>
                <wp:docPr id="16" name="Oval 16"/>
                <wp:cNvGraphicFramePr/>
                <a:graphic xmlns:a="http://schemas.openxmlformats.org/drawingml/2006/main">
                  <a:graphicData uri="http://schemas.microsoft.com/office/word/2010/wordprocessingShape">
                    <wps:wsp>
                      <wps:cNvSpPr/>
                      <wps:spPr>
                        <a:xfrm>
                          <a:off x="0" y="0"/>
                          <a:ext cx="243840" cy="243840"/>
                        </a:xfrm>
                        <a:prstGeom prst="ellipse">
                          <a:avLst/>
                        </a:prstGeom>
                        <a:solidFill>
                          <a:srgbClr val="66FF33"/>
                        </a:solidFill>
                        <a:ln>
                          <a:solidFill>
                            <a:srgbClr val="66FF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CA7D43" id="Oval 16" o:spid="_x0000_s1026" style="position:absolute;margin-left:12.75pt;margin-top:11.2pt;width:19.2pt;height:19.2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" fillcolor="#6f3" strokecolor="#6f3" strokeweight="1pt">
                <v:stroke joinstyle="miter"/>
                <w10:wrap anchorx="margin"/>
              </v:oval>
            </w:pict>
          </mc:Fallback>
        </mc:AlternateContent>
      </w:r>
    </w:p>
    <w:p w14:paraId="7D532A97" w14:textId="6654A76B" w:rsidR="00216AAA" w:rsidRPr="00216AAA" w:rsidRDefault="00216AAA" w:rsidP="00216AAA">
      <w:pPr>
        <w:spacing w:after="0" w:line="240" w:lineRule="auto"/>
        <w:ind w:left="720"/>
        <w:rPr>
          <w:rFonts w:ascii="Arial" w:hAnsi="Arial" w:cs="Arial"/>
          <w:b/>
          <w:sz w:val="24"/>
          <w:szCs w:val="24"/>
        </w:rPr>
      </w:pPr>
      <w:r w:rsidRPr="00216AAA">
        <w:rPr>
          <w:rFonts w:ascii="Arial" w:hAnsi="Arial" w:cs="Arial"/>
          <w:b/>
          <w:sz w:val="24"/>
          <w:szCs w:val="24"/>
        </w:rPr>
        <w:t>Invest 10% in Mental Health</w:t>
      </w:r>
    </w:p>
    <w:p w14:paraId="6BD18F9B" w14:textId="77777777" w:rsidR="00216AAA" w:rsidRPr="00216AAA" w:rsidRDefault="00216AAA" w:rsidP="00216AAA">
      <w:pPr>
        <w:spacing w:after="0" w:line="240" w:lineRule="auto"/>
        <w:ind w:left="720"/>
        <w:rPr>
          <w:rFonts w:ascii="Arial" w:hAnsi="Arial" w:cs="Arial"/>
          <w:b/>
          <w:sz w:val="24"/>
          <w:szCs w:val="24"/>
        </w:rPr>
      </w:pPr>
    </w:p>
    <w:p w14:paraId="55E4FBE8" w14:textId="77777777" w:rsidR="00216AAA" w:rsidRPr="00216AAA" w:rsidRDefault="00216AAA" w:rsidP="00216AAA">
      <w:pPr>
        <w:spacing w:after="0" w:line="240" w:lineRule="auto"/>
        <w:ind w:left="720"/>
        <w:rPr>
          <w:rFonts w:ascii="Arial" w:hAnsi="Arial" w:cs="Arial"/>
          <w:sz w:val="24"/>
          <w:szCs w:val="24"/>
        </w:rPr>
      </w:pPr>
      <w:r w:rsidRPr="00216AAA">
        <w:rPr>
          <w:rFonts w:ascii="Arial" w:hAnsi="Arial" w:cs="Arial"/>
          <w:sz w:val="24"/>
          <w:szCs w:val="24"/>
        </w:rPr>
        <w:t>Party commits to “</w:t>
      </w:r>
      <w:r w:rsidRPr="00216AAA">
        <w:rPr>
          <w:rFonts w:ascii="Arial" w:hAnsi="Arial" w:cs="Arial"/>
          <w:i/>
          <w:sz w:val="24"/>
          <w:szCs w:val="24"/>
        </w:rPr>
        <w:t xml:space="preserve">Increasing funding for Mental Health to 10 per cent of health budget." </w:t>
      </w:r>
      <w:r w:rsidRPr="00216AAA">
        <w:rPr>
          <w:rFonts w:ascii="Arial" w:hAnsi="Arial" w:cs="Arial"/>
          <w:sz w:val="24"/>
          <w:szCs w:val="24"/>
        </w:rPr>
        <w:t>(p. 18)</w:t>
      </w:r>
    </w:p>
    <w:p w14:paraId="71E4C751" w14:textId="77777777" w:rsidR="00216AAA" w:rsidRPr="00216AAA" w:rsidRDefault="00247F35" w:rsidP="00216AAA">
      <w:pPr>
        <w:spacing w:after="0" w:line="240" w:lineRule="auto"/>
        <w:ind w:left="720"/>
        <w:rPr>
          <w:rFonts w:ascii="Arial" w:hAnsi="Arial" w:cs="Arial"/>
          <w:b/>
          <w:sz w:val="24"/>
          <w:szCs w:val="24"/>
        </w:rPr>
      </w:pPr>
      <w:r>
        <w:rPr>
          <w:rFonts w:ascii="Arial" w:hAnsi="Arial" w:cs="Arial"/>
          <w:b/>
          <w:noProof/>
          <w:sz w:val="24"/>
          <w:szCs w:val="24"/>
          <w:lang w:eastAsia="en-IE"/>
        </w:rPr>
        <mc:AlternateContent>
          <mc:Choice Requires="wps">
            <w:drawing>
              <wp:anchor distT="0" distB="0" distL="114300" distR="114300" simplePos="0" relativeHeight="251689984" behindDoc="0" locked="0" layoutInCell="1" allowOverlap="1" wp14:anchorId="5731F856" wp14:editId="7720BBF7">
                <wp:simplePos x="0" y="0"/>
                <wp:positionH relativeFrom="margin">
                  <wp:posOffset>177800</wp:posOffset>
                </wp:positionH>
                <wp:positionV relativeFrom="paragraph">
                  <wp:posOffset>134782</wp:posOffset>
                </wp:positionV>
                <wp:extent cx="243840" cy="243840"/>
                <wp:effectExtent l="0" t="0" r="22860" b="22860"/>
                <wp:wrapNone/>
                <wp:docPr id="17" name="Oval 17"/>
                <wp:cNvGraphicFramePr/>
                <a:graphic xmlns:a="http://schemas.openxmlformats.org/drawingml/2006/main">
                  <a:graphicData uri="http://schemas.microsoft.com/office/word/2010/wordprocessingShape">
                    <wps:wsp>
                      <wps:cNvSpPr/>
                      <wps:spPr>
                        <a:xfrm>
                          <a:off x="0" y="0"/>
                          <a:ext cx="243840" cy="243840"/>
                        </a:xfrm>
                        <a:prstGeom prst="ellipse">
                          <a:avLst/>
                        </a:prstGeom>
                        <a:solidFill>
                          <a:srgbClr val="66FF33"/>
                        </a:solidFill>
                        <a:ln>
                          <a:solidFill>
                            <a:srgbClr val="66FF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109593" id="Oval 17" o:spid="_x0000_s1026" style="position:absolute;margin-left:14pt;margin-top:10.6pt;width:19.2pt;height:19.2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" fillcolor="#6f3" strokecolor="#6f3" strokeweight="1pt">
                <v:stroke joinstyle="miter"/>
                <w10:wrap anchorx="margin"/>
              </v:oval>
            </w:pict>
          </mc:Fallback>
        </mc:AlternateContent>
      </w:r>
    </w:p>
    <w:p w14:paraId="6FE4089B" w14:textId="77777777" w:rsidR="00216AAA" w:rsidRPr="00216AAA" w:rsidRDefault="00216AAA" w:rsidP="00216AAA">
      <w:pPr>
        <w:spacing w:after="0" w:line="240" w:lineRule="auto"/>
        <w:ind w:left="720"/>
        <w:rPr>
          <w:rFonts w:ascii="Arial" w:hAnsi="Arial" w:cs="Arial"/>
          <w:b/>
          <w:sz w:val="24"/>
          <w:szCs w:val="24"/>
        </w:rPr>
      </w:pPr>
      <w:r w:rsidRPr="00216AAA">
        <w:rPr>
          <w:rFonts w:ascii="Arial" w:hAnsi="Arial" w:cs="Arial"/>
          <w:b/>
          <w:sz w:val="24"/>
          <w:szCs w:val="24"/>
        </w:rPr>
        <w:t>Reform Mental Health Act</w:t>
      </w:r>
    </w:p>
    <w:p w14:paraId="238601FE" w14:textId="77777777" w:rsidR="00216AAA" w:rsidRPr="00216AAA" w:rsidRDefault="00216AAA" w:rsidP="00216AAA">
      <w:pPr>
        <w:spacing w:after="0" w:line="240" w:lineRule="auto"/>
        <w:ind w:left="720"/>
        <w:rPr>
          <w:rFonts w:ascii="Arial" w:hAnsi="Arial" w:cs="Arial"/>
          <w:b/>
          <w:sz w:val="24"/>
          <w:szCs w:val="24"/>
        </w:rPr>
      </w:pPr>
    </w:p>
    <w:p w14:paraId="3EB325D5" w14:textId="77777777" w:rsidR="00216AAA" w:rsidRPr="00216AAA" w:rsidRDefault="00216AAA" w:rsidP="00216AAA">
      <w:pPr>
        <w:spacing w:after="0" w:line="240" w:lineRule="auto"/>
        <w:ind w:left="720"/>
        <w:rPr>
          <w:rFonts w:ascii="Arial" w:hAnsi="Arial" w:cs="Arial"/>
          <w:i/>
          <w:sz w:val="24"/>
          <w:szCs w:val="24"/>
        </w:rPr>
      </w:pPr>
      <w:r w:rsidRPr="00216AAA">
        <w:rPr>
          <w:rFonts w:ascii="Arial" w:hAnsi="Arial" w:cs="Arial"/>
          <w:i/>
          <w:sz w:val="24"/>
          <w:szCs w:val="24"/>
        </w:rPr>
        <w:t>"Progressing legislation to update the 2001 Mental Health Act so that it complies with international human rights standards."</w:t>
      </w:r>
      <w:r w:rsidRPr="00216AAA">
        <w:rPr>
          <w:rFonts w:ascii="Arial" w:hAnsi="Arial" w:cs="Arial"/>
          <w:sz w:val="24"/>
          <w:szCs w:val="24"/>
        </w:rPr>
        <w:t xml:space="preserve"> (p. 18) and "</w:t>
      </w:r>
      <w:r w:rsidRPr="00216AAA">
        <w:rPr>
          <w:rFonts w:ascii="Arial" w:hAnsi="Arial" w:cs="Arial"/>
          <w:i/>
          <w:sz w:val="24"/>
          <w:szCs w:val="24"/>
        </w:rPr>
        <w:t>Reinstate the Mental Health Bill 2024 to Dáil Committee Stage and progress the Bill to</w:t>
      </w:r>
    </w:p>
    <w:p w14:paraId="616EA3FA" w14:textId="77777777" w:rsidR="00216AAA" w:rsidRPr="00216AAA" w:rsidRDefault="00216AAA" w:rsidP="00216AAA">
      <w:pPr>
        <w:spacing w:after="0" w:line="240" w:lineRule="auto"/>
        <w:ind w:left="720"/>
        <w:rPr>
          <w:rFonts w:ascii="Arial" w:hAnsi="Arial" w:cs="Arial"/>
          <w:sz w:val="24"/>
          <w:szCs w:val="24"/>
        </w:rPr>
      </w:pPr>
      <w:r w:rsidRPr="00216AAA">
        <w:rPr>
          <w:rFonts w:ascii="Arial" w:hAnsi="Arial" w:cs="Arial"/>
          <w:i/>
          <w:sz w:val="24"/>
          <w:szCs w:val="24"/>
        </w:rPr>
        <w:t>Completion”</w:t>
      </w:r>
      <w:r w:rsidRPr="00216AAA">
        <w:rPr>
          <w:rFonts w:ascii="Arial" w:hAnsi="Arial" w:cs="Arial"/>
          <w:sz w:val="24"/>
          <w:szCs w:val="24"/>
        </w:rPr>
        <w:t xml:space="preserve"> (p. 21).</w:t>
      </w:r>
    </w:p>
    <w:p w14:paraId="11C73954" w14:textId="77777777" w:rsidR="00216AAA" w:rsidRPr="00216AAA" w:rsidRDefault="00247F35" w:rsidP="00216AAA">
      <w:pPr>
        <w:spacing w:after="0" w:line="240" w:lineRule="auto"/>
        <w:ind w:left="720"/>
        <w:rPr>
          <w:rFonts w:ascii="Arial" w:hAnsi="Arial" w:cs="Arial"/>
          <w:b/>
          <w:sz w:val="24"/>
          <w:szCs w:val="24"/>
        </w:rPr>
      </w:pPr>
      <w:r>
        <w:rPr>
          <w:rFonts w:ascii="Arial" w:hAnsi="Arial" w:cs="Arial"/>
          <w:b/>
          <w:noProof/>
          <w:sz w:val="24"/>
          <w:szCs w:val="24"/>
          <w:lang w:eastAsia="en-IE"/>
        </w:rPr>
        <mc:AlternateContent>
          <mc:Choice Requires="wps">
            <w:drawing>
              <wp:anchor distT="0" distB="0" distL="114300" distR="114300" simplePos="0" relativeHeight="251692032" behindDoc="0" locked="0" layoutInCell="1" allowOverlap="1" wp14:anchorId="5908F867" wp14:editId="4E54600C">
                <wp:simplePos x="0" y="0"/>
                <wp:positionH relativeFrom="margin">
                  <wp:posOffset>157007</wp:posOffset>
                </wp:positionH>
                <wp:positionV relativeFrom="paragraph">
                  <wp:posOffset>150495</wp:posOffset>
                </wp:positionV>
                <wp:extent cx="243840" cy="243840"/>
                <wp:effectExtent l="0" t="0" r="22860" b="22860"/>
                <wp:wrapNone/>
                <wp:docPr id="18" name="Oval 18"/>
                <wp:cNvGraphicFramePr/>
                <a:graphic xmlns:a="http://schemas.openxmlformats.org/drawingml/2006/main">
                  <a:graphicData uri="http://schemas.microsoft.com/office/word/2010/wordprocessingShape">
                    <wps:wsp>
                      <wps:cNvSpPr/>
                      <wps:spPr>
                        <a:xfrm>
                          <a:off x="0" y="0"/>
                          <a:ext cx="243840" cy="243840"/>
                        </a:xfrm>
                        <a:prstGeom prst="ellipse">
                          <a:avLst/>
                        </a:prstGeom>
                        <a:solidFill>
                          <a:srgbClr val="66FF33"/>
                        </a:solidFill>
                        <a:ln>
                          <a:solidFill>
                            <a:srgbClr val="66FF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341442" id="Oval 18" o:spid="_x0000_s1026" style="position:absolute;margin-left:12.35pt;margin-top:11.85pt;width:19.2pt;height:19.2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" fillcolor="#6f3" strokecolor="#6f3" strokeweight="1pt">
                <v:stroke joinstyle="miter"/>
                <w10:wrap anchorx="margin"/>
              </v:oval>
            </w:pict>
          </mc:Fallback>
        </mc:AlternateContent>
      </w:r>
    </w:p>
    <w:p w14:paraId="787E414B" w14:textId="77777777" w:rsidR="00216AAA" w:rsidRPr="00216AAA" w:rsidRDefault="00216AAA" w:rsidP="00216AAA">
      <w:pPr>
        <w:spacing w:after="0" w:line="240" w:lineRule="auto"/>
        <w:ind w:left="720"/>
        <w:rPr>
          <w:rFonts w:ascii="Arial" w:hAnsi="Arial" w:cs="Arial"/>
          <w:b/>
          <w:sz w:val="24"/>
          <w:szCs w:val="24"/>
        </w:rPr>
      </w:pPr>
      <w:r w:rsidRPr="00216AAA">
        <w:rPr>
          <w:rFonts w:ascii="Arial" w:hAnsi="Arial" w:cs="Arial"/>
          <w:b/>
          <w:sz w:val="24"/>
          <w:szCs w:val="24"/>
        </w:rPr>
        <w:t>Voluntary and Community Mental Health Sector</w:t>
      </w:r>
    </w:p>
    <w:p w14:paraId="0F3CABC7" w14:textId="77777777" w:rsidR="00216AAA" w:rsidRPr="00216AAA" w:rsidRDefault="00216AAA" w:rsidP="00216AAA">
      <w:pPr>
        <w:spacing w:after="0" w:line="240" w:lineRule="auto"/>
        <w:ind w:left="720"/>
        <w:rPr>
          <w:rFonts w:ascii="Arial" w:hAnsi="Arial" w:cs="Arial"/>
          <w:b/>
          <w:sz w:val="24"/>
          <w:szCs w:val="24"/>
        </w:rPr>
      </w:pPr>
    </w:p>
    <w:p w14:paraId="41EA4D3F" w14:textId="77777777" w:rsidR="00216AAA" w:rsidRPr="00216AAA" w:rsidRDefault="00216AAA" w:rsidP="00216AAA">
      <w:pPr>
        <w:spacing w:after="0" w:line="240" w:lineRule="auto"/>
        <w:ind w:left="720"/>
        <w:rPr>
          <w:rFonts w:ascii="Arial" w:hAnsi="Arial" w:cs="Arial"/>
          <w:sz w:val="24"/>
          <w:szCs w:val="24"/>
        </w:rPr>
      </w:pPr>
      <w:r w:rsidRPr="00216AAA">
        <w:rPr>
          <w:rFonts w:ascii="Arial" w:hAnsi="Arial" w:cs="Arial"/>
          <w:i/>
          <w:sz w:val="24"/>
          <w:szCs w:val="24"/>
        </w:rPr>
        <w:t>"Ensure that mental health practitioners in the Community &amp; Voluntary sector, including Section 39 workers, are paid fairly for the work they are doing."</w:t>
      </w:r>
      <w:r w:rsidRPr="00216AAA">
        <w:rPr>
          <w:rFonts w:ascii="Arial" w:hAnsi="Arial" w:cs="Arial"/>
          <w:sz w:val="24"/>
          <w:szCs w:val="24"/>
        </w:rPr>
        <w:t xml:space="preserve"> (p. 20) and "</w:t>
      </w:r>
      <w:r w:rsidRPr="00216AAA">
        <w:rPr>
          <w:rFonts w:ascii="Arial" w:hAnsi="Arial" w:cs="Arial"/>
          <w:i/>
          <w:sz w:val="24"/>
          <w:szCs w:val="24"/>
        </w:rPr>
        <w:t>Grant additional funding for Community &amp; Voluntary sector providers of mental health services</w:t>
      </w:r>
      <w:r w:rsidRPr="00216AAA">
        <w:rPr>
          <w:rFonts w:ascii="Arial" w:hAnsi="Arial" w:cs="Arial"/>
          <w:sz w:val="24"/>
          <w:szCs w:val="24"/>
        </w:rPr>
        <w:t>" (p. 21).</w:t>
      </w:r>
    </w:p>
    <w:p w14:paraId="23F74DAC" w14:textId="77777777" w:rsidR="00216AAA" w:rsidRPr="00216AAA" w:rsidRDefault="00247F35" w:rsidP="00216AAA">
      <w:pPr>
        <w:spacing w:after="0" w:line="240" w:lineRule="auto"/>
        <w:ind w:left="720"/>
        <w:rPr>
          <w:rFonts w:ascii="Arial" w:hAnsi="Arial" w:cs="Arial"/>
          <w:b/>
          <w:sz w:val="24"/>
          <w:szCs w:val="24"/>
        </w:rPr>
      </w:pPr>
      <w:r>
        <w:rPr>
          <w:rFonts w:ascii="Arial" w:hAnsi="Arial" w:cs="Arial"/>
          <w:b/>
          <w:noProof/>
          <w:sz w:val="24"/>
          <w:szCs w:val="24"/>
          <w:lang w:eastAsia="en-IE"/>
        </w:rPr>
        <mc:AlternateContent>
          <mc:Choice Requires="wps">
            <w:drawing>
              <wp:anchor distT="0" distB="0" distL="114300" distR="114300" simplePos="0" relativeHeight="251694080" behindDoc="0" locked="0" layoutInCell="1" allowOverlap="1" wp14:anchorId="03DAE7FC" wp14:editId="000269E5">
                <wp:simplePos x="0" y="0"/>
                <wp:positionH relativeFrom="margin">
                  <wp:posOffset>168275</wp:posOffset>
                </wp:positionH>
                <wp:positionV relativeFrom="paragraph">
                  <wp:posOffset>141839</wp:posOffset>
                </wp:positionV>
                <wp:extent cx="243840" cy="243840"/>
                <wp:effectExtent l="0" t="0" r="22860" b="22860"/>
                <wp:wrapNone/>
                <wp:docPr id="19" name="Oval 19"/>
                <wp:cNvGraphicFramePr/>
                <a:graphic xmlns:a="http://schemas.openxmlformats.org/drawingml/2006/main">
                  <a:graphicData uri="http://schemas.microsoft.com/office/word/2010/wordprocessingShape">
                    <wps:wsp>
                      <wps:cNvSpPr/>
                      <wps:spPr>
                        <a:xfrm>
                          <a:off x="0" y="0"/>
                          <a:ext cx="243840" cy="243840"/>
                        </a:xfrm>
                        <a:prstGeom prst="ellipse">
                          <a:avLst/>
                        </a:prstGeom>
                        <a:solidFill>
                          <a:srgbClr val="66FF33"/>
                        </a:solidFill>
                        <a:ln>
                          <a:solidFill>
                            <a:srgbClr val="66FF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2F21AFB5">
              <v:oval id="Oval 19" style="position:absolute;margin-left:13.25pt;margin-top:11.15pt;width:19.2pt;height:19.2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6f3" strokecolor="#6f3" strokeweight="1pt" w14:anchorId="5D8087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">
                <v:stroke joinstyle="miter"/>
                <w10:wrap anchorx="margin"/>
              </v:oval>
            </w:pict>
          </mc:Fallback>
        </mc:AlternateContent>
      </w:r>
    </w:p>
    <w:p w14:paraId="4633470A" w14:textId="77777777" w:rsidR="00216AAA" w:rsidRPr="00216AAA" w:rsidRDefault="00216AAA" w:rsidP="00216AAA">
      <w:pPr>
        <w:spacing w:after="0" w:line="240" w:lineRule="auto"/>
        <w:ind w:left="720"/>
        <w:rPr>
          <w:rFonts w:ascii="Arial" w:hAnsi="Arial" w:cs="Arial"/>
          <w:b/>
          <w:sz w:val="24"/>
          <w:szCs w:val="24"/>
        </w:rPr>
      </w:pPr>
      <w:r w:rsidRPr="00216AAA">
        <w:rPr>
          <w:rFonts w:ascii="Arial" w:hAnsi="Arial" w:cs="Arial"/>
          <w:b/>
          <w:sz w:val="24"/>
          <w:szCs w:val="24"/>
        </w:rPr>
        <w:t>HSE National Lead in Mental Health</w:t>
      </w:r>
    </w:p>
    <w:p w14:paraId="5B08B5D1" w14:textId="77777777" w:rsidR="00216AAA" w:rsidRPr="00216AAA" w:rsidRDefault="00216AAA" w:rsidP="00216AAA">
      <w:pPr>
        <w:spacing w:after="0" w:line="240" w:lineRule="auto"/>
        <w:ind w:left="720"/>
        <w:rPr>
          <w:rFonts w:ascii="Arial" w:hAnsi="Arial" w:cs="Arial"/>
          <w:b/>
          <w:sz w:val="24"/>
          <w:szCs w:val="24"/>
        </w:rPr>
      </w:pPr>
    </w:p>
    <w:p w14:paraId="6197A4A7" w14:textId="77777777" w:rsidR="00216AAA" w:rsidRPr="00216AAA" w:rsidRDefault="00216AAA" w:rsidP="00216AAA">
      <w:pPr>
        <w:spacing w:after="0" w:line="240" w:lineRule="auto"/>
        <w:ind w:left="720"/>
        <w:rPr>
          <w:rFonts w:ascii="Arial" w:hAnsi="Arial" w:cs="Arial"/>
          <w:sz w:val="24"/>
          <w:szCs w:val="24"/>
        </w:rPr>
      </w:pPr>
      <w:r w:rsidRPr="00216AAA">
        <w:rPr>
          <w:rFonts w:ascii="Arial" w:hAnsi="Arial" w:cs="Arial"/>
          <w:sz w:val="24"/>
          <w:szCs w:val="24"/>
        </w:rPr>
        <w:t xml:space="preserve">Party commits to </w:t>
      </w:r>
      <w:r w:rsidRPr="00216AAA">
        <w:rPr>
          <w:rFonts w:ascii="Arial" w:hAnsi="Arial" w:cs="Arial"/>
          <w:i/>
          <w:sz w:val="24"/>
          <w:szCs w:val="24"/>
        </w:rPr>
        <w:t xml:space="preserve">"Reinstate the role of dedicated national lead for mental health in the HSE to ensure national oversight and accountability in developing mental health services." </w:t>
      </w:r>
      <w:r w:rsidRPr="00216AAA">
        <w:rPr>
          <w:rFonts w:ascii="Arial" w:hAnsi="Arial" w:cs="Arial"/>
          <w:sz w:val="24"/>
          <w:szCs w:val="24"/>
        </w:rPr>
        <w:t xml:space="preserve">(p. </w:t>
      </w:r>
      <w:r w:rsidRPr="00216AAA">
        <w:rPr>
          <w:rFonts w:ascii="Arial" w:hAnsi="Arial" w:cs="Arial"/>
          <w:i/>
          <w:sz w:val="24"/>
          <w:szCs w:val="24"/>
        </w:rPr>
        <w:t>2</w:t>
      </w:r>
      <w:r w:rsidRPr="00216AAA">
        <w:rPr>
          <w:rFonts w:ascii="Arial" w:hAnsi="Arial" w:cs="Arial"/>
          <w:sz w:val="24"/>
          <w:szCs w:val="24"/>
        </w:rPr>
        <w:t>1).</w:t>
      </w:r>
    </w:p>
    <w:p w14:paraId="7B1C89FD" w14:textId="77777777" w:rsidR="00216AAA" w:rsidRPr="00216AAA" w:rsidRDefault="00247F35" w:rsidP="00216AAA">
      <w:pPr>
        <w:spacing w:after="0" w:line="240" w:lineRule="auto"/>
        <w:ind w:left="720"/>
        <w:rPr>
          <w:rFonts w:ascii="Arial" w:hAnsi="Arial" w:cs="Arial"/>
          <w:b/>
          <w:sz w:val="24"/>
          <w:szCs w:val="24"/>
        </w:rPr>
      </w:pPr>
      <w:r>
        <w:rPr>
          <w:rFonts w:ascii="Arial" w:hAnsi="Arial" w:cs="Arial"/>
          <w:b/>
          <w:noProof/>
          <w:sz w:val="24"/>
          <w:szCs w:val="24"/>
          <w:lang w:eastAsia="en-IE"/>
        </w:rPr>
        <mc:AlternateContent>
          <mc:Choice Requires="wps">
            <w:drawing>
              <wp:anchor distT="0" distB="0" distL="114300" distR="114300" simplePos="0" relativeHeight="251696128" behindDoc="0" locked="0" layoutInCell="1" allowOverlap="1" wp14:anchorId="5D84A0ED" wp14:editId="441E8BA6">
                <wp:simplePos x="0" y="0"/>
                <wp:positionH relativeFrom="margin">
                  <wp:posOffset>178435</wp:posOffset>
                </wp:positionH>
                <wp:positionV relativeFrom="paragraph">
                  <wp:posOffset>141839</wp:posOffset>
                </wp:positionV>
                <wp:extent cx="243840" cy="243840"/>
                <wp:effectExtent l="0" t="0" r="22860" b="22860"/>
                <wp:wrapNone/>
                <wp:docPr id="20" name="Oval 20"/>
                <wp:cNvGraphicFramePr/>
                <a:graphic xmlns:a="http://schemas.openxmlformats.org/drawingml/2006/main">
                  <a:graphicData uri="http://schemas.microsoft.com/office/word/2010/wordprocessingShape">
                    <wps:wsp>
                      <wps:cNvSpPr/>
                      <wps:spPr>
                        <a:xfrm>
                          <a:off x="0" y="0"/>
                          <a:ext cx="243840" cy="243840"/>
                        </a:xfrm>
                        <a:prstGeom prst="ellipse">
                          <a:avLst/>
                        </a:prstGeom>
                        <a:solidFill>
                          <a:srgbClr val="66FF33"/>
                        </a:solidFill>
                        <a:ln>
                          <a:solidFill>
                            <a:srgbClr val="66FF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69713F35">
              <v:oval id="Oval 20" style="position:absolute;margin-left:14.05pt;margin-top:11.15pt;width:19.2pt;height:19.2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6f3" strokecolor="#6f3" strokeweight="1pt" w14:anchorId="34165A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">
                <v:stroke joinstyle="miter"/>
                <w10:wrap anchorx="margin"/>
              </v:oval>
            </w:pict>
          </mc:Fallback>
        </mc:AlternateContent>
      </w:r>
    </w:p>
    <w:p w14:paraId="365FA6EC" w14:textId="77777777" w:rsidR="00216AAA" w:rsidRPr="00216AAA" w:rsidRDefault="00216AAA" w:rsidP="00216AAA">
      <w:pPr>
        <w:spacing w:after="0" w:line="240" w:lineRule="auto"/>
        <w:ind w:left="720"/>
        <w:rPr>
          <w:rFonts w:ascii="Arial" w:hAnsi="Arial" w:cs="Arial"/>
          <w:b/>
          <w:sz w:val="24"/>
          <w:szCs w:val="24"/>
        </w:rPr>
      </w:pPr>
      <w:r w:rsidRPr="00216AAA">
        <w:rPr>
          <w:rFonts w:ascii="Arial" w:hAnsi="Arial" w:cs="Arial"/>
          <w:b/>
          <w:sz w:val="24"/>
          <w:szCs w:val="24"/>
        </w:rPr>
        <w:t>Resource Sharing the Vision</w:t>
      </w:r>
    </w:p>
    <w:p w14:paraId="16DEB4AB" w14:textId="77777777" w:rsidR="00216AAA" w:rsidRPr="00216AAA" w:rsidRDefault="00216AAA" w:rsidP="00216AAA">
      <w:pPr>
        <w:spacing w:after="0" w:line="240" w:lineRule="auto"/>
        <w:ind w:left="720"/>
        <w:rPr>
          <w:rFonts w:ascii="Arial" w:hAnsi="Arial" w:cs="Arial"/>
          <w:sz w:val="24"/>
          <w:szCs w:val="24"/>
        </w:rPr>
      </w:pPr>
    </w:p>
    <w:p w14:paraId="14AAC284" w14:textId="46335F35" w:rsidR="00216AAA" w:rsidRDefault="00216AAA" w:rsidP="00216AAA">
      <w:pPr>
        <w:spacing w:after="0" w:line="240" w:lineRule="auto"/>
        <w:ind w:left="720"/>
        <w:rPr>
          <w:rFonts w:ascii="Arial" w:hAnsi="Arial" w:cs="Arial"/>
          <w:sz w:val="24"/>
          <w:szCs w:val="24"/>
        </w:rPr>
      </w:pPr>
      <w:r w:rsidRPr="00216AAA">
        <w:rPr>
          <w:rFonts w:ascii="Arial" w:hAnsi="Arial" w:cs="Arial"/>
          <w:sz w:val="24"/>
          <w:szCs w:val="24"/>
        </w:rPr>
        <w:t>"</w:t>
      </w:r>
      <w:r w:rsidRPr="00216AAA">
        <w:rPr>
          <w:rFonts w:ascii="Arial" w:hAnsi="Arial" w:cs="Arial"/>
          <w:i/>
          <w:sz w:val="24"/>
          <w:szCs w:val="24"/>
        </w:rPr>
        <w:t>Provide sufficient funding for the Sharing the Vision implementation plan</w:t>
      </w:r>
      <w:r w:rsidR="004B2BD3">
        <w:rPr>
          <w:rFonts w:ascii="Arial" w:hAnsi="Arial" w:cs="Arial"/>
          <w:sz w:val="24"/>
          <w:szCs w:val="24"/>
        </w:rPr>
        <w:t>" (p. 21).</w:t>
      </w:r>
    </w:p>
    <w:p w14:paraId="5144780C" w14:textId="77777777" w:rsidR="001620E4" w:rsidRPr="00216AAA" w:rsidRDefault="001620E4" w:rsidP="00216AAA">
      <w:pPr>
        <w:spacing w:after="0" w:line="240" w:lineRule="auto"/>
        <w:ind w:left="720"/>
        <w:rPr>
          <w:rFonts w:ascii="Arial" w:hAnsi="Arial" w:cs="Arial"/>
          <w:sz w:val="24"/>
          <w:szCs w:val="24"/>
        </w:rPr>
      </w:pPr>
    </w:p>
    <w:p w14:paraId="620305A4" w14:textId="77777777" w:rsidR="00581451" w:rsidRPr="00247F35" w:rsidRDefault="00581451" w:rsidP="00581451">
      <w:pPr>
        <w:pStyle w:val="Heading2"/>
        <w:rPr>
          <w:rFonts w:ascii="Arial" w:hAnsi="Arial" w:cs="Arial"/>
          <w:b/>
          <w:sz w:val="36"/>
          <w:u w:val="single"/>
        </w:rPr>
      </w:pPr>
      <w:r w:rsidRPr="00247F35">
        <w:rPr>
          <w:rFonts w:ascii="Arial" w:hAnsi="Arial" w:cs="Arial"/>
          <w:b/>
          <w:sz w:val="36"/>
          <w:u w:val="single"/>
        </w:rPr>
        <w:t>Partial commit</w:t>
      </w:r>
      <w:r w:rsidR="00477022" w:rsidRPr="00247F35">
        <w:rPr>
          <w:rFonts w:ascii="Arial" w:hAnsi="Arial" w:cs="Arial"/>
          <w:b/>
          <w:sz w:val="36"/>
          <w:u w:val="single"/>
        </w:rPr>
        <w:t>ments (orange ratings).</w:t>
      </w:r>
    </w:p>
    <w:p w14:paraId="4B1F511A" w14:textId="77777777" w:rsidR="00581451" w:rsidRPr="002F1248" w:rsidRDefault="00581451" w:rsidP="00581451">
      <w:pPr>
        <w:rPr>
          <w:rFonts w:ascii="Arial" w:hAnsi="Arial" w:cs="Arial"/>
        </w:rPr>
      </w:pPr>
    </w:p>
    <w:p w14:paraId="6D840880" w14:textId="77777777" w:rsidR="00247F35" w:rsidRDefault="00247F35" w:rsidP="00247F35">
      <w:pPr>
        <w:spacing w:after="0" w:line="240" w:lineRule="auto"/>
        <w:rPr>
          <w:rFonts w:ascii="Arial" w:hAnsi="Arial" w:cs="Arial"/>
          <w:b/>
          <w:bCs/>
          <w:sz w:val="32"/>
          <w:szCs w:val="24"/>
        </w:rPr>
      </w:pPr>
      <w:proofErr w:type="spellStart"/>
      <w:r w:rsidRPr="00262186">
        <w:rPr>
          <w:rFonts w:ascii="Arial" w:hAnsi="Arial" w:cs="Arial"/>
          <w:b/>
          <w:bCs/>
          <w:sz w:val="32"/>
          <w:szCs w:val="24"/>
        </w:rPr>
        <w:t>Aontú</w:t>
      </w:r>
      <w:proofErr w:type="spellEnd"/>
    </w:p>
    <w:p w14:paraId="78C824D8" w14:textId="77777777" w:rsidR="00247F35" w:rsidRDefault="00247F35" w:rsidP="00247F35">
      <w:pPr>
        <w:spacing w:after="0" w:line="240" w:lineRule="auto"/>
        <w:rPr>
          <w:rFonts w:ascii="Arial" w:hAnsi="Arial" w:cs="Arial"/>
          <w:b/>
          <w:bCs/>
          <w:sz w:val="32"/>
          <w:szCs w:val="24"/>
        </w:rPr>
      </w:pPr>
      <w:r>
        <w:rPr>
          <w:rFonts w:ascii="Arial" w:hAnsi="Arial" w:cs="Arial"/>
          <w:b/>
          <w:noProof/>
          <w:sz w:val="24"/>
          <w:szCs w:val="24"/>
          <w:lang w:eastAsia="en-IE"/>
        </w:rPr>
        <mc:AlternateContent>
          <mc:Choice Requires="wps">
            <w:drawing>
              <wp:anchor distT="0" distB="0" distL="114300" distR="114300" simplePos="0" relativeHeight="251722752" behindDoc="0" locked="0" layoutInCell="1" allowOverlap="1" wp14:anchorId="3327C357" wp14:editId="177DA0E6">
                <wp:simplePos x="0" y="0"/>
                <wp:positionH relativeFrom="margin">
                  <wp:posOffset>160421</wp:posOffset>
                </wp:positionH>
                <wp:positionV relativeFrom="paragraph">
                  <wp:posOffset>176897</wp:posOffset>
                </wp:positionV>
                <wp:extent cx="243840" cy="243840"/>
                <wp:effectExtent l="0" t="0" r="22860" b="22860"/>
                <wp:wrapNone/>
                <wp:docPr id="33" name="Oval 33"/>
                <wp:cNvGraphicFramePr/>
                <a:graphic xmlns:a="http://schemas.openxmlformats.org/drawingml/2006/main">
                  <a:graphicData uri="http://schemas.microsoft.com/office/word/2010/wordprocessingShape">
                    <wps:wsp>
                      <wps:cNvSpPr/>
                      <wps:spPr>
                        <a:xfrm>
                          <a:off x="0" y="0"/>
                          <a:ext cx="243840" cy="243840"/>
                        </a:xfrm>
                        <a:prstGeom prst="ellipse">
                          <a:avLst/>
                        </a:prstGeom>
                        <a:solidFill>
                          <a:srgbClr val="FF9900"/>
                        </a:solid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522CEB9D">
              <v:oval id="Oval 33" style="position:absolute;margin-left:12.65pt;margin-top:13.95pt;width:19.2pt;height:19.2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f90" strokecolor="#f90" strokeweight="1pt" w14:anchorId="39D2FD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">
                <v:stroke joinstyle="miter"/>
                <w10:wrap anchorx="margin"/>
              </v:oval>
            </w:pict>
          </mc:Fallback>
        </mc:AlternateContent>
      </w:r>
    </w:p>
    <w:p w14:paraId="0CFF752F" w14:textId="77777777" w:rsidR="00247F35" w:rsidRPr="002F1248" w:rsidRDefault="00247F35" w:rsidP="00247F35">
      <w:pPr>
        <w:spacing w:after="0" w:line="240" w:lineRule="auto"/>
        <w:ind w:left="720"/>
        <w:rPr>
          <w:rFonts w:ascii="Arial" w:hAnsi="Arial" w:cs="Arial"/>
          <w:b/>
          <w:sz w:val="24"/>
          <w:szCs w:val="24"/>
        </w:rPr>
      </w:pPr>
      <w:r w:rsidRPr="002F1248">
        <w:rPr>
          <w:rFonts w:ascii="Arial" w:hAnsi="Arial" w:cs="Arial"/>
          <w:b/>
          <w:sz w:val="24"/>
          <w:szCs w:val="24"/>
        </w:rPr>
        <w:t>Invest 10% in Mental Health</w:t>
      </w:r>
    </w:p>
    <w:p w14:paraId="65F9C3DC" w14:textId="77777777" w:rsidR="00247F35" w:rsidRDefault="00247F35" w:rsidP="00247F35">
      <w:pPr>
        <w:spacing w:after="0" w:line="240" w:lineRule="auto"/>
        <w:rPr>
          <w:rFonts w:ascii="Arial" w:hAnsi="Arial" w:cs="Arial"/>
          <w:sz w:val="32"/>
          <w:szCs w:val="24"/>
        </w:rPr>
      </w:pPr>
    </w:p>
    <w:p w14:paraId="05E71A9B" w14:textId="4ABE40AC" w:rsidR="00247F35" w:rsidRDefault="00247F35" w:rsidP="00247F35">
      <w:pPr>
        <w:spacing w:after="0" w:line="240" w:lineRule="auto"/>
        <w:ind w:left="720"/>
        <w:rPr>
          <w:rFonts w:ascii="Arial" w:hAnsi="Arial" w:cs="Arial"/>
          <w:sz w:val="24"/>
          <w:szCs w:val="24"/>
        </w:rPr>
      </w:pPr>
      <w:r w:rsidRPr="002F1248">
        <w:rPr>
          <w:rFonts w:ascii="Arial" w:hAnsi="Arial" w:cs="Arial"/>
          <w:sz w:val="24"/>
          <w:szCs w:val="24"/>
        </w:rPr>
        <w:t xml:space="preserve">Party does not specifically commit to 10% of Health Budget being allocated to mental health but mentions funding </w:t>
      </w:r>
      <w:r>
        <w:rPr>
          <w:rFonts w:ascii="Arial" w:hAnsi="Arial" w:cs="Arial"/>
          <w:sz w:val="24"/>
          <w:szCs w:val="24"/>
        </w:rPr>
        <w:t xml:space="preserve">a few </w:t>
      </w:r>
      <w:r w:rsidRPr="002F1248">
        <w:rPr>
          <w:rFonts w:ascii="Arial" w:hAnsi="Arial" w:cs="Arial"/>
          <w:sz w:val="24"/>
          <w:szCs w:val="24"/>
        </w:rPr>
        <w:t>mental health initiatives.</w:t>
      </w:r>
    </w:p>
    <w:p w14:paraId="7FC3D7EE" w14:textId="77777777" w:rsidR="001620E4" w:rsidRPr="002F1248" w:rsidRDefault="001620E4" w:rsidP="00247F35">
      <w:pPr>
        <w:spacing w:after="0" w:line="240" w:lineRule="auto"/>
        <w:ind w:left="720"/>
        <w:rPr>
          <w:rFonts w:ascii="Arial" w:hAnsi="Arial" w:cs="Arial"/>
          <w:sz w:val="24"/>
          <w:szCs w:val="24"/>
        </w:rPr>
      </w:pPr>
    </w:p>
    <w:p w14:paraId="03322CD1" w14:textId="72DFCFE8" w:rsidR="00247F35" w:rsidRPr="002F1248" w:rsidRDefault="00247F35" w:rsidP="00247F35">
      <w:pPr>
        <w:spacing w:after="0" w:line="240" w:lineRule="auto"/>
        <w:ind w:left="720"/>
        <w:rPr>
          <w:rFonts w:ascii="Arial" w:hAnsi="Arial" w:cs="Arial"/>
          <w:b/>
          <w:sz w:val="24"/>
        </w:rPr>
      </w:pPr>
      <w:r>
        <w:rPr>
          <w:rFonts w:ascii="Arial" w:hAnsi="Arial" w:cs="Arial"/>
          <w:b/>
          <w:noProof/>
          <w:sz w:val="24"/>
          <w:szCs w:val="24"/>
          <w:lang w:eastAsia="en-IE"/>
        </w:rPr>
        <mc:AlternateContent>
          <mc:Choice Requires="wps">
            <w:drawing>
              <wp:anchor distT="0" distB="0" distL="114300" distR="114300" simplePos="0" relativeHeight="251723776" behindDoc="0" locked="0" layoutInCell="1" allowOverlap="1" wp14:anchorId="49924530" wp14:editId="56E5B4DF">
                <wp:simplePos x="0" y="0"/>
                <wp:positionH relativeFrom="margin">
                  <wp:posOffset>184150</wp:posOffset>
                </wp:positionH>
                <wp:positionV relativeFrom="paragraph">
                  <wp:posOffset>-32223</wp:posOffset>
                </wp:positionV>
                <wp:extent cx="243840" cy="243840"/>
                <wp:effectExtent l="0" t="0" r="22860" b="22860"/>
                <wp:wrapNone/>
                <wp:docPr id="34" name="Oval 34"/>
                <wp:cNvGraphicFramePr/>
                <a:graphic xmlns:a="http://schemas.openxmlformats.org/drawingml/2006/main">
                  <a:graphicData uri="http://schemas.microsoft.com/office/word/2010/wordprocessingShape">
                    <wps:wsp>
                      <wps:cNvSpPr/>
                      <wps:spPr>
                        <a:xfrm>
                          <a:off x="0" y="0"/>
                          <a:ext cx="243840" cy="243840"/>
                        </a:xfrm>
                        <a:prstGeom prst="ellipse">
                          <a:avLst/>
                        </a:prstGeom>
                        <a:solidFill>
                          <a:srgbClr val="FF9900"/>
                        </a:solid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BBF770" id="Oval 34" o:spid="_x0000_s1026" style="position:absolute;margin-left:14.5pt;margin-top:-2.55pt;width:19.2pt;height:19.2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" fillcolor="#f90" strokecolor="#f90" strokeweight="1pt">
                <v:stroke joinstyle="miter"/>
                <w10:wrap anchorx="margin"/>
              </v:oval>
            </w:pict>
          </mc:Fallback>
        </mc:AlternateContent>
      </w:r>
      <w:r w:rsidRPr="002F1248">
        <w:rPr>
          <w:rFonts w:ascii="Arial" w:hAnsi="Arial" w:cs="Arial"/>
          <w:b/>
          <w:sz w:val="24"/>
        </w:rPr>
        <w:t>Resource Sharing the Vision</w:t>
      </w:r>
    </w:p>
    <w:p w14:paraId="5023141B" w14:textId="77777777" w:rsidR="00247F35" w:rsidRDefault="00247F35" w:rsidP="00247F35">
      <w:pPr>
        <w:spacing w:after="0" w:line="240" w:lineRule="auto"/>
        <w:ind w:left="720"/>
        <w:rPr>
          <w:rFonts w:ascii="Arial" w:hAnsi="Arial" w:cs="Arial"/>
          <w:sz w:val="32"/>
          <w:szCs w:val="24"/>
        </w:rPr>
      </w:pPr>
    </w:p>
    <w:p w14:paraId="2573D667" w14:textId="77777777" w:rsidR="00247F35" w:rsidRPr="00DC6F99" w:rsidRDefault="00247F35" w:rsidP="00247F35">
      <w:pPr>
        <w:spacing w:after="0" w:line="240" w:lineRule="auto"/>
        <w:ind w:left="720"/>
        <w:rPr>
          <w:rFonts w:ascii="Arial" w:hAnsi="Arial" w:cs="Arial"/>
          <w:sz w:val="24"/>
          <w:szCs w:val="24"/>
        </w:rPr>
      </w:pPr>
      <w:r w:rsidRPr="002F1248">
        <w:rPr>
          <w:rFonts w:ascii="Arial" w:hAnsi="Arial" w:cs="Arial"/>
          <w:sz w:val="24"/>
          <w:szCs w:val="24"/>
        </w:rPr>
        <w:t>Party does not specifically mention Sharing the Vision but references investing</w:t>
      </w:r>
      <w:r>
        <w:rPr>
          <w:rFonts w:ascii="Arial" w:hAnsi="Arial" w:cs="Arial"/>
          <w:sz w:val="24"/>
          <w:szCs w:val="24"/>
        </w:rPr>
        <w:t xml:space="preserve"> in Child and Adolescent Mental Health Services as well as </w:t>
      </w:r>
      <w:r w:rsidRPr="00DC6F99">
        <w:rPr>
          <w:rFonts w:ascii="Arial" w:hAnsi="Arial" w:cs="Arial"/>
          <w:i/>
          <w:sz w:val="24"/>
          <w:szCs w:val="24"/>
        </w:rPr>
        <w:t>“…wrap around supports for homeless people in terms of the prison service, social work, mental health and addiction services."</w:t>
      </w:r>
      <w:r w:rsidRPr="00DC6F99">
        <w:rPr>
          <w:rFonts w:ascii="Arial" w:hAnsi="Arial" w:cs="Arial"/>
          <w:sz w:val="24"/>
          <w:szCs w:val="24"/>
        </w:rPr>
        <w:t xml:space="preserve"> (p 11)</w:t>
      </w:r>
      <w:r>
        <w:rPr>
          <w:rFonts w:ascii="Arial" w:hAnsi="Arial" w:cs="Arial"/>
          <w:sz w:val="24"/>
          <w:szCs w:val="24"/>
        </w:rPr>
        <w:t>.</w:t>
      </w:r>
    </w:p>
    <w:p w14:paraId="1F3B1409" w14:textId="77777777" w:rsidR="00247F35" w:rsidRPr="00247F35" w:rsidRDefault="00247F35" w:rsidP="00837DFF">
      <w:pPr>
        <w:spacing w:after="0" w:line="240" w:lineRule="auto"/>
        <w:rPr>
          <w:rFonts w:ascii="Arial" w:hAnsi="Arial" w:cs="Arial"/>
          <w:b/>
          <w:sz w:val="28"/>
          <w:szCs w:val="24"/>
        </w:rPr>
      </w:pPr>
    </w:p>
    <w:p w14:paraId="72152A26" w14:textId="77777777" w:rsidR="00581451" w:rsidRPr="00247F35" w:rsidRDefault="00837DFF" w:rsidP="00837DFF">
      <w:pPr>
        <w:spacing w:after="0" w:line="240" w:lineRule="auto"/>
        <w:rPr>
          <w:rFonts w:ascii="Arial" w:hAnsi="Arial" w:cs="Arial"/>
          <w:b/>
          <w:sz w:val="32"/>
          <w:szCs w:val="24"/>
        </w:rPr>
      </w:pPr>
      <w:r w:rsidRPr="00247F35">
        <w:rPr>
          <w:rFonts w:ascii="Arial" w:hAnsi="Arial" w:cs="Arial"/>
          <w:b/>
          <w:sz w:val="32"/>
          <w:szCs w:val="24"/>
        </w:rPr>
        <w:t xml:space="preserve">Fianna </w:t>
      </w:r>
      <w:proofErr w:type="spellStart"/>
      <w:r w:rsidRPr="00247F35">
        <w:rPr>
          <w:rFonts w:ascii="Arial" w:hAnsi="Arial" w:cs="Arial"/>
          <w:b/>
          <w:sz w:val="32"/>
          <w:szCs w:val="24"/>
        </w:rPr>
        <w:t>Fáil</w:t>
      </w:r>
      <w:proofErr w:type="spellEnd"/>
      <w:r w:rsidR="00581451" w:rsidRPr="00247F35">
        <w:rPr>
          <w:rFonts w:ascii="Arial" w:hAnsi="Arial" w:cs="Arial"/>
          <w:b/>
          <w:sz w:val="32"/>
          <w:szCs w:val="24"/>
        </w:rPr>
        <w:t xml:space="preserve"> </w:t>
      </w:r>
    </w:p>
    <w:p w14:paraId="531C1146" w14:textId="77777777" w:rsidR="00581451" w:rsidRPr="002F1248" w:rsidRDefault="00247F35" w:rsidP="00837DFF">
      <w:pPr>
        <w:spacing w:after="0" w:line="240" w:lineRule="auto"/>
        <w:rPr>
          <w:rFonts w:ascii="Arial" w:hAnsi="Arial" w:cs="Arial"/>
          <w:b/>
          <w:sz w:val="24"/>
          <w:szCs w:val="24"/>
        </w:rPr>
      </w:pPr>
      <w:r>
        <w:rPr>
          <w:rFonts w:ascii="Arial" w:hAnsi="Arial" w:cs="Arial"/>
          <w:b/>
          <w:noProof/>
          <w:sz w:val="24"/>
          <w:szCs w:val="24"/>
          <w:lang w:eastAsia="en-IE"/>
        </w:rPr>
        <mc:AlternateContent>
          <mc:Choice Requires="wps">
            <w:drawing>
              <wp:anchor distT="0" distB="0" distL="114300" distR="114300" simplePos="0" relativeHeight="251698176" behindDoc="0" locked="0" layoutInCell="1" allowOverlap="1" wp14:anchorId="72534B71" wp14:editId="00822E7B">
                <wp:simplePos x="0" y="0"/>
                <wp:positionH relativeFrom="margin">
                  <wp:posOffset>154706</wp:posOffset>
                </wp:positionH>
                <wp:positionV relativeFrom="paragraph">
                  <wp:posOffset>149860</wp:posOffset>
                </wp:positionV>
                <wp:extent cx="243840" cy="243840"/>
                <wp:effectExtent l="0" t="0" r="22860" b="22860"/>
                <wp:wrapNone/>
                <wp:docPr id="21" name="Oval 21"/>
                <wp:cNvGraphicFramePr/>
                <a:graphic xmlns:a="http://schemas.openxmlformats.org/drawingml/2006/main">
                  <a:graphicData uri="http://schemas.microsoft.com/office/word/2010/wordprocessingShape">
                    <wps:wsp>
                      <wps:cNvSpPr/>
                      <wps:spPr>
                        <a:xfrm>
                          <a:off x="0" y="0"/>
                          <a:ext cx="243840" cy="243840"/>
                        </a:xfrm>
                        <a:prstGeom prst="ellipse">
                          <a:avLst/>
                        </a:prstGeom>
                        <a:solidFill>
                          <a:srgbClr val="FF9900"/>
                        </a:solid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3CB09652">
              <v:oval id="Oval 21" style="position:absolute;margin-left:12.2pt;margin-top:11.8pt;width:19.2pt;height:19.2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f90" strokecolor="#f90" strokeweight="1pt" w14:anchorId="0270D1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">
                <v:stroke joinstyle="miter"/>
                <w10:wrap anchorx="margin"/>
              </v:oval>
            </w:pict>
          </mc:Fallback>
        </mc:AlternateContent>
      </w:r>
    </w:p>
    <w:p w14:paraId="27BD0BAA" w14:textId="77777777" w:rsidR="00837DFF" w:rsidRPr="002F1248" w:rsidRDefault="00837DFF" w:rsidP="00581451">
      <w:pPr>
        <w:spacing w:after="0" w:line="240" w:lineRule="auto"/>
        <w:ind w:left="720"/>
        <w:rPr>
          <w:rFonts w:ascii="Arial" w:hAnsi="Arial" w:cs="Arial"/>
          <w:b/>
          <w:sz w:val="24"/>
          <w:szCs w:val="24"/>
        </w:rPr>
      </w:pPr>
      <w:r w:rsidRPr="002F1248">
        <w:rPr>
          <w:rFonts w:ascii="Arial" w:hAnsi="Arial" w:cs="Arial"/>
          <w:b/>
          <w:sz w:val="24"/>
          <w:szCs w:val="24"/>
        </w:rPr>
        <w:t>Invest 10% in Mental Health</w:t>
      </w:r>
      <w:r w:rsidRPr="002F1248">
        <w:rPr>
          <w:rFonts w:ascii="Arial" w:hAnsi="Arial" w:cs="Arial"/>
          <w:b/>
          <w:sz w:val="24"/>
          <w:szCs w:val="24"/>
        </w:rPr>
        <w:tab/>
      </w:r>
      <w:r w:rsidRPr="002F1248">
        <w:rPr>
          <w:rFonts w:ascii="Arial" w:hAnsi="Arial" w:cs="Arial"/>
          <w:b/>
          <w:sz w:val="24"/>
          <w:szCs w:val="24"/>
        </w:rPr>
        <w:tab/>
      </w:r>
      <w:r w:rsidRPr="002F1248">
        <w:rPr>
          <w:rFonts w:ascii="Arial" w:hAnsi="Arial" w:cs="Arial"/>
          <w:b/>
          <w:sz w:val="24"/>
          <w:szCs w:val="24"/>
        </w:rPr>
        <w:tab/>
      </w:r>
      <w:r w:rsidRPr="002F1248">
        <w:rPr>
          <w:rFonts w:ascii="Arial" w:hAnsi="Arial" w:cs="Arial"/>
          <w:b/>
          <w:sz w:val="24"/>
          <w:szCs w:val="24"/>
        </w:rPr>
        <w:tab/>
      </w:r>
      <w:r w:rsidRPr="002F1248">
        <w:rPr>
          <w:rFonts w:ascii="Arial" w:hAnsi="Arial" w:cs="Arial"/>
          <w:b/>
          <w:sz w:val="24"/>
          <w:szCs w:val="24"/>
        </w:rPr>
        <w:tab/>
      </w:r>
      <w:r w:rsidRPr="002F1248">
        <w:rPr>
          <w:rFonts w:ascii="Arial" w:hAnsi="Arial" w:cs="Arial"/>
          <w:b/>
          <w:sz w:val="24"/>
          <w:szCs w:val="24"/>
        </w:rPr>
        <w:tab/>
      </w:r>
    </w:p>
    <w:p w14:paraId="562C75D1" w14:textId="77777777" w:rsidR="00581451" w:rsidRPr="002F1248" w:rsidRDefault="00581451" w:rsidP="00581451">
      <w:pPr>
        <w:spacing w:after="0" w:line="240" w:lineRule="auto"/>
        <w:ind w:left="720"/>
        <w:rPr>
          <w:rFonts w:ascii="Arial" w:hAnsi="Arial" w:cs="Arial"/>
          <w:b/>
          <w:sz w:val="24"/>
          <w:szCs w:val="24"/>
        </w:rPr>
      </w:pPr>
    </w:p>
    <w:p w14:paraId="0B3D4151" w14:textId="77777777" w:rsidR="00837DFF" w:rsidRPr="002F1248" w:rsidRDefault="00581451" w:rsidP="00581451">
      <w:pPr>
        <w:spacing w:after="0" w:line="240" w:lineRule="auto"/>
        <w:ind w:left="720"/>
        <w:rPr>
          <w:rFonts w:ascii="Arial" w:hAnsi="Arial" w:cs="Arial"/>
          <w:sz w:val="24"/>
          <w:szCs w:val="24"/>
        </w:rPr>
      </w:pPr>
      <w:r w:rsidRPr="002F1248">
        <w:rPr>
          <w:rFonts w:ascii="Arial" w:hAnsi="Arial" w:cs="Arial"/>
          <w:sz w:val="24"/>
          <w:szCs w:val="24"/>
        </w:rPr>
        <w:t>Party does not specifically commit to 10% of Health Budget being allocated to mental health but mentions funding various mental health initiatives.</w:t>
      </w:r>
    </w:p>
    <w:p w14:paraId="19490911" w14:textId="77777777" w:rsidR="00581451" w:rsidRPr="002F1248" w:rsidRDefault="00247F35" w:rsidP="00581451">
      <w:pPr>
        <w:spacing w:after="0" w:line="240" w:lineRule="auto"/>
        <w:ind w:left="720"/>
        <w:rPr>
          <w:rFonts w:ascii="Arial" w:hAnsi="Arial" w:cs="Arial"/>
          <w:b/>
          <w:sz w:val="24"/>
          <w:szCs w:val="24"/>
        </w:rPr>
      </w:pPr>
      <w:r>
        <w:rPr>
          <w:rFonts w:ascii="Arial" w:hAnsi="Arial" w:cs="Arial"/>
          <w:b/>
          <w:noProof/>
          <w:sz w:val="24"/>
          <w:szCs w:val="24"/>
          <w:lang w:eastAsia="en-IE"/>
        </w:rPr>
        <mc:AlternateContent>
          <mc:Choice Requires="wps">
            <w:drawing>
              <wp:anchor distT="0" distB="0" distL="114300" distR="114300" simplePos="0" relativeHeight="251700224" behindDoc="0" locked="0" layoutInCell="1" allowOverlap="1" wp14:anchorId="1EDFBAC3" wp14:editId="4E959C18">
                <wp:simplePos x="0" y="0"/>
                <wp:positionH relativeFrom="margin">
                  <wp:posOffset>159223</wp:posOffset>
                </wp:positionH>
                <wp:positionV relativeFrom="paragraph">
                  <wp:posOffset>152400</wp:posOffset>
                </wp:positionV>
                <wp:extent cx="243840" cy="243840"/>
                <wp:effectExtent l="0" t="0" r="22860" b="22860"/>
                <wp:wrapNone/>
                <wp:docPr id="22" name="Oval 22"/>
                <wp:cNvGraphicFramePr/>
                <a:graphic xmlns:a="http://schemas.openxmlformats.org/drawingml/2006/main">
                  <a:graphicData uri="http://schemas.microsoft.com/office/word/2010/wordprocessingShape">
                    <wps:wsp>
                      <wps:cNvSpPr/>
                      <wps:spPr>
                        <a:xfrm>
                          <a:off x="0" y="0"/>
                          <a:ext cx="243840" cy="243840"/>
                        </a:xfrm>
                        <a:prstGeom prst="ellipse">
                          <a:avLst/>
                        </a:prstGeom>
                        <a:solidFill>
                          <a:srgbClr val="FF9900"/>
                        </a:solid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F8E4B3" id="Oval 22" o:spid="_x0000_s1026" style="position:absolute;margin-left:12.55pt;margin-top:12pt;width:19.2pt;height:19.2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" fillcolor="#f90" strokecolor="#f90" strokeweight="1pt">
                <v:stroke joinstyle="miter"/>
                <w10:wrap anchorx="margin"/>
              </v:oval>
            </w:pict>
          </mc:Fallback>
        </mc:AlternateContent>
      </w:r>
    </w:p>
    <w:p w14:paraId="6A9818EA" w14:textId="77777777" w:rsidR="00837DFF" w:rsidRPr="002F1248" w:rsidRDefault="00837DFF" w:rsidP="00581451">
      <w:pPr>
        <w:spacing w:after="0" w:line="240" w:lineRule="auto"/>
        <w:ind w:left="720"/>
        <w:rPr>
          <w:rFonts w:ascii="Arial" w:hAnsi="Arial" w:cs="Arial"/>
          <w:b/>
          <w:sz w:val="24"/>
          <w:szCs w:val="24"/>
        </w:rPr>
      </w:pPr>
      <w:r w:rsidRPr="002F1248">
        <w:rPr>
          <w:rFonts w:ascii="Arial" w:hAnsi="Arial" w:cs="Arial"/>
          <w:b/>
          <w:sz w:val="24"/>
          <w:szCs w:val="24"/>
        </w:rPr>
        <w:t>Voluntary and Community Mental Health Sector</w:t>
      </w:r>
      <w:r w:rsidRPr="002F1248">
        <w:rPr>
          <w:rFonts w:ascii="Arial" w:hAnsi="Arial" w:cs="Arial"/>
          <w:b/>
          <w:sz w:val="24"/>
          <w:szCs w:val="24"/>
        </w:rPr>
        <w:tab/>
      </w:r>
    </w:p>
    <w:p w14:paraId="664355AD" w14:textId="77777777" w:rsidR="00837DFF" w:rsidRPr="002F1248" w:rsidRDefault="00837DFF" w:rsidP="00581451">
      <w:pPr>
        <w:spacing w:after="0" w:line="240" w:lineRule="auto"/>
        <w:ind w:left="720"/>
        <w:rPr>
          <w:rFonts w:ascii="Arial" w:hAnsi="Arial" w:cs="Arial"/>
          <w:b/>
          <w:sz w:val="24"/>
          <w:szCs w:val="24"/>
        </w:rPr>
      </w:pPr>
    </w:p>
    <w:p w14:paraId="0A418A01" w14:textId="77777777" w:rsidR="00837DFF" w:rsidRPr="002F1248" w:rsidRDefault="00581451" w:rsidP="00581451">
      <w:pPr>
        <w:spacing w:after="0" w:line="240" w:lineRule="auto"/>
        <w:ind w:left="720"/>
        <w:rPr>
          <w:rFonts w:ascii="Arial" w:hAnsi="Arial" w:cs="Arial"/>
          <w:sz w:val="24"/>
          <w:szCs w:val="24"/>
        </w:rPr>
      </w:pPr>
      <w:r w:rsidRPr="002F1248">
        <w:rPr>
          <w:rFonts w:ascii="Arial" w:hAnsi="Arial" w:cs="Arial"/>
          <w:sz w:val="24"/>
          <w:szCs w:val="24"/>
        </w:rPr>
        <w:t>Party does not specifically commit to</w:t>
      </w:r>
      <w:r w:rsidR="00D739E9" w:rsidRPr="002F1248">
        <w:rPr>
          <w:rFonts w:ascii="Arial" w:hAnsi="Arial" w:cs="Arial"/>
          <w:sz w:val="24"/>
          <w:szCs w:val="24"/>
        </w:rPr>
        <w:t xml:space="preserve"> increasing</w:t>
      </w:r>
      <w:r w:rsidRPr="002F1248">
        <w:rPr>
          <w:rFonts w:ascii="Arial" w:hAnsi="Arial" w:cs="Arial"/>
          <w:sz w:val="24"/>
          <w:szCs w:val="24"/>
        </w:rPr>
        <w:t xml:space="preserve"> the voluntary and community mental health sector funding, but page 82 mentions the </w:t>
      </w:r>
      <w:r w:rsidRPr="002F1248">
        <w:rPr>
          <w:rFonts w:ascii="Arial" w:hAnsi="Arial" w:cs="Arial"/>
          <w:i/>
          <w:sz w:val="24"/>
          <w:szCs w:val="24"/>
        </w:rPr>
        <w:t xml:space="preserve">"Aim to achieve pay parity with the public sector for Section 39 staff" </w:t>
      </w:r>
      <w:r w:rsidRPr="002F1248">
        <w:rPr>
          <w:rFonts w:ascii="Arial" w:hAnsi="Arial" w:cs="Arial"/>
          <w:sz w:val="24"/>
          <w:szCs w:val="24"/>
        </w:rPr>
        <w:t>and page 145 on "</w:t>
      </w:r>
      <w:r w:rsidRPr="002F1248">
        <w:rPr>
          <w:rFonts w:ascii="Arial" w:hAnsi="Arial" w:cs="Arial"/>
          <w:i/>
          <w:sz w:val="24"/>
          <w:szCs w:val="24"/>
        </w:rPr>
        <w:t>Supporting Communities to Thrive</w:t>
      </w:r>
      <w:r w:rsidRPr="002F1248">
        <w:rPr>
          <w:rFonts w:ascii="Arial" w:hAnsi="Arial" w:cs="Arial"/>
          <w:sz w:val="24"/>
          <w:szCs w:val="24"/>
        </w:rPr>
        <w:t>" does mention commitments to the voluntary and community sector more broadly.</w:t>
      </w:r>
    </w:p>
    <w:p w14:paraId="1A965116" w14:textId="77777777" w:rsidR="00581451" w:rsidRPr="002F1248" w:rsidRDefault="00581451" w:rsidP="00581451">
      <w:pPr>
        <w:spacing w:after="0" w:line="240" w:lineRule="auto"/>
        <w:rPr>
          <w:rFonts w:ascii="Arial" w:hAnsi="Arial" w:cs="Arial"/>
          <w:sz w:val="24"/>
          <w:szCs w:val="24"/>
        </w:rPr>
      </w:pPr>
    </w:p>
    <w:p w14:paraId="27368915" w14:textId="77777777" w:rsidR="00581451" w:rsidRPr="00247F35" w:rsidRDefault="00581451" w:rsidP="00581451">
      <w:pPr>
        <w:spacing w:after="0" w:line="240" w:lineRule="auto"/>
        <w:rPr>
          <w:rFonts w:ascii="Arial" w:hAnsi="Arial" w:cs="Arial"/>
          <w:b/>
          <w:sz w:val="32"/>
          <w:szCs w:val="24"/>
        </w:rPr>
      </w:pPr>
      <w:r w:rsidRPr="00247F35">
        <w:rPr>
          <w:rFonts w:ascii="Arial" w:hAnsi="Arial" w:cs="Arial"/>
          <w:b/>
          <w:sz w:val="32"/>
          <w:szCs w:val="24"/>
        </w:rPr>
        <w:t>Fine Gael</w:t>
      </w:r>
    </w:p>
    <w:p w14:paraId="3BBBE7D4" w14:textId="77777777" w:rsidR="00581451" w:rsidRPr="002F1248" w:rsidRDefault="00247F35" w:rsidP="00581451">
      <w:pPr>
        <w:spacing w:after="0" w:line="240" w:lineRule="auto"/>
        <w:rPr>
          <w:rFonts w:ascii="Arial" w:hAnsi="Arial" w:cs="Arial"/>
          <w:b/>
          <w:sz w:val="24"/>
          <w:szCs w:val="24"/>
        </w:rPr>
      </w:pPr>
      <w:r>
        <w:rPr>
          <w:rFonts w:ascii="Arial" w:hAnsi="Arial" w:cs="Arial"/>
          <w:b/>
          <w:noProof/>
          <w:sz w:val="24"/>
          <w:szCs w:val="24"/>
          <w:lang w:eastAsia="en-IE"/>
        </w:rPr>
        <mc:AlternateContent>
          <mc:Choice Requires="wps">
            <w:drawing>
              <wp:anchor distT="0" distB="0" distL="114300" distR="114300" simplePos="0" relativeHeight="251702272" behindDoc="0" locked="0" layoutInCell="1" allowOverlap="1" wp14:anchorId="7FD93B44" wp14:editId="4BC392A5">
                <wp:simplePos x="0" y="0"/>
                <wp:positionH relativeFrom="margin">
                  <wp:posOffset>144379</wp:posOffset>
                </wp:positionH>
                <wp:positionV relativeFrom="paragraph">
                  <wp:posOffset>159218</wp:posOffset>
                </wp:positionV>
                <wp:extent cx="243840" cy="243840"/>
                <wp:effectExtent l="0" t="0" r="22860" b="22860"/>
                <wp:wrapNone/>
                <wp:docPr id="23" name="Oval 23"/>
                <wp:cNvGraphicFramePr/>
                <a:graphic xmlns:a="http://schemas.openxmlformats.org/drawingml/2006/main">
                  <a:graphicData uri="http://schemas.microsoft.com/office/word/2010/wordprocessingShape">
                    <wps:wsp>
                      <wps:cNvSpPr/>
                      <wps:spPr>
                        <a:xfrm>
                          <a:off x="0" y="0"/>
                          <a:ext cx="243840" cy="243840"/>
                        </a:xfrm>
                        <a:prstGeom prst="ellipse">
                          <a:avLst/>
                        </a:prstGeom>
                        <a:solidFill>
                          <a:srgbClr val="FF9900"/>
                        </a:solid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23A3D564">
              <v:oval id="Oval 23" style="position:absolute;margin-left:11.35pt;margin-top:12.55pt;width:19.2pt;height:19.2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f90" strokecolor="#f90" strokeweight="1pt" w14:anchorId="6B3EFC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">
                <v:stroke joinstyle="miter"/>
                <w10:wrap anchorx="margin"/>
              </v:oval>
            </w:pict>
          </mc:Fallback>
        </mc:AlternateContent>
      </w:r>
    </w:p>
    <w:p w14:paraId="7D871185" w14:textId="77777777" w:rsidR="00581451" w:rsidRPr="002F1248" w:rsidRDefault="00581451" w:rsidP="00581451">
      <w:pPr>
        <w:spacing w:after="0" w:line="240" w:lineRule="auto"/>
        <w:ind w:left="720"/>
        <w:rPr>
          <w:rFonts w:ascii="Arial" w:hAnsi="Arial" w:cs="Arial"/>
          <w:b/>
          <w:sz w:val="24"/>
          <w:szCs w:val="24"/>
        </w:rPr>
      </w:pPr>
      <w:r w:rsidRPr="002F1248">
        <w:rPr>
          <w:rFonts w:ascii="Arial" w:hAnsi="Arial" w:cs="Arial"/>
          <w:b/>
          <w:sz w:val="24"/>
          <w:szCs w:val="24"/>
        </w:rPr>
        <w:t>Invest 10% in Mental Health</w:t>
      </w:r>
    </w:p>
    <w:p w14:paraId="7DF4E37C" w14:textId="77777777" w:rsidR="00581451" w:rsidRPr="002F1248" w:rsidRDefault="00581451" w:rsidP="00581451">
      <w:pPr>
        <w:spacing w:after="0" w:line="240" w:lineRule="auto"/>
        <w:ind w:left="720"/>
        <w:rPr>
          <w:rFonts w:ascii="Arial" w:hAnsi="Arial" w:cs="Arial"/>
          <w:sz w:val="24"/>
          <w:szCs w:val="24"/>
        </w:rPr>
      </w:pPr>
    </w:p>
    <w:p w14:paraId="6AF05ACF" w14:textId="77777777" w:rsidR="00581451" w:rsidRPr="002F1248" w:rsidRDefault="00581451" w:rsidP="00581451">
      <w:pPr>
        <w:spacing w:after="0" w:line="240" w:lineRule="auto"/>
        <w:ind w:left="720"/>
        <w:rPr>
          <w:rFonts w:ascii="Arial" w:hAnsi="Arial" w:cs="Arial"/>
          <w:sz w:val="24"/>
          <w:szCs w:val="24"/>
        </w:rPr>
      </w:pPr>
      <w:r w:rsidRPr="002F1248">
        <w:rPr>
          <w:rFonts w:ascii="Arial" w:hAnsi="Arial" w:cs="Arial"/>
          <w:sz w:val="24"/>
          <w:szCs w:val="24"/>
        </w:rPr>
        <w:t xml:space="preserve">Party does not specifically commit to 10% of Health Budget being allocated to mental health but mentions funding various mental health initiatives and </w:t>
      </w:r>
      <w:r w:rsidRPr="002F1248">
        <w:rPr>
          <w:rFonts w:ascii="Arial" w:hAnsi="Arial" w:cs="Arial"/>
          <w:i/>
          <w:sz w:val="24"/>
          <w:szCs w:val="24"/>
        </w:rPr>
        <w:t xml:space="preserve">"Progressive increases in funding for mental health services" </w:t>
      </w:r>
      <w:r w:rsidRPr="002F1248">
        <w:rPr>
          <w:rFonts w:ascii="Arial" w:hAnsi="Arial" w:cs="Arial"/>
          <w:sz w:val="24"/>
          <w:szCs w:val="24"/>
        </w:rPr>
        <w:t>(page 91).</w:t>
      </w:r>
    </w:p>
    <w:p w14:paraId="44FB30F8" w14:textId="2B539BD0" w:rsidR="00581451" w:rsidRDefault="00581451" w:rsidP="00581451">
      <w:pPr>
        <w:spacing w:after="0" w:line="240" w:lineRule="auto"/>
        <w:rPr>
          <w:rFonts w:ascii="Arial" w:hAnsi="Arial" w:cs="Arial"/>
          <w:sz w:val="32"/>
          <w:szCs w:val="24"/>
        </w:rPr>
      </w:pPr>
    </w:p>
    <w:p w14:paraId="4303DF8D" w14:textId="2A4F80BC" w:rsidR="009269AB" w:rsidRPr="00D16A7B" w:rsidRDefault="009269AB" w:rsidP="009269AB">
      <w:pPr>
        <w:spacing w:after="0" w:line="240" w:lineRule="auto"/>
        <w:rPr>
          <w:rFonts w:ascii="Arial" w:hAnsi="Arial" w:cs="Arial"/>
          <w:b/>
          <w:sz w:val="40"/>
          <w:szCs w:val="24"/>
        </w:rPr>
      </w:pPr>
      <w:r>
        <w:rPr>
          <w:rFonts w:ascii="Arial" w:hAnsi="Arial" w:cs="Arial"/>
          <w:b/>
          <w:sz w:val="32"/>
          <w:szCs w:val="24"/>
        </w:rPr>
        <w:t>Green Party</w:t>
      </w:r>
    </w:p>
    <w:p w14:paraId="06A40C9A" w14:textId="77777777" w:rsidR="009269AB" w:rsidRPr="002F1248" w:rsidRDefault="009269AB" w:rsidP="009269AB">
      <w:pPr>
        <w:spacing w:after="0" w:line="240" w:lineRule="auto"/>
        <w:rPr>
          <w:rFonts w:ascii="Arial" w:hAnsi="Arial" w:cs="Arial"/>
          <w:b/>
          <w:bCs/>
          <w:sz w:val="24"/>
          <w:szCs w:val="24"/>
          <w:shd w:val="clear" w:color="auto" w:fill="FFFFFF"/>
        </w:rPr>
      </w:pPr>
      <w:r>
        <w:rPr>
          <w:rFonts w:ascii="Arial" w:hAnsi="Arial" w:cs="Arial"/>
          <w:b/>
          <w:noProof/>
          <w:sz w:val="24"/>
          <w:szCs w:val="24"/>
          <w:lang w:eastAsia="en-IE"/>
        </w:rPr>
        <mc:AlternateContent>
          <mc:Choice Requires="wps">
            <w:drawing>
              <wp:anchor distT="0" distB="0" distL="114300" distR="114300" simplePos="0" relativeHeight="251752448" behindDoc="0" locked="0" layoutInCell="1" allowOverlap="1" wp14:anchorId="57525F58" wp14:editId="0E209DAC">
                <wp:simplePos x="0" y="0"/>
                <wp:positionH relativeFrom="margin">
                  <wp:posOffset>152400</wp:posOffset>
                </wp:positionH>
                <wp:positionV relativeFrom="paragraph">
                  <wp:posOffset>129540</wp:posOffset>
                </wp:positionV>
                <wp:extent cx="243840" cy="243840"/>
                <wp:effectExtent l="0" t="0" r="22860" b="22860"/>
                <wp:wrapNone/>
                <wp:docPr id="40" name="Oval 40"/>
                <wp:cNvGraphicFramePr/>
                <a:graphic xmlns:a="http://schemas.openxmlformats.org/drawingml/2006/main">
                  <a:graphicData uri="http://schemas.microsoft.com/office/word/2010/wordprocessingShape">
                    <wps:wsp>
                      <wps:cNvSpPr/>
                      <wps:spPr>
                        <a:xfrm>
                          <a:off x="0" y="0"/>
                          <a:ext cx="243840" cy="243840"/>
                        </a:xfrm>
                        <a:prstGeom prst="ellipse">
                          <a:avLst/>
                        </a:prstGeom>
                        <a:solidFill>
                          <a:srgbClr val="FF9900"/>
                        </a:solid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F93615" id="Oval 40" o:spid="_x0000_s1026" style="position:absolute;margin-left:12pt;margin-top:10.2pt;width:19.2pt;height:19.2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" fillcolor="#f90" strokecolor="#f90" strokeweight="1pt">
                <v:stroke joinstyle="miter"/>
                <w10:wrap anchorx="margin"/>
              </v:oval>
            </w:pict>
          </mc:Fallback>
        </mc:AlternateContent>
      </w:r>
    </w:p>
    <w:p w14:paraId="5E842465" w14:textId="77777777" w:rsidR="009269AB" w:rsidRPr="002F1248" w:rsidRDefault="009269AB" w:rsidP="009269AB">
      <w:pPr>
        <w:spacing w:after="0" w:line="240" w:lineRule="auto"/>
        <w:ind w:left="720"/>
        <w:rPr>
          <w:rFonts w:ascii="Arial" w:hAnsi="Arial" w:cs="Arial"/>
          <w:b/>
          <w:sz w:val="24"/>
          <w:szCs w:val="24"/>
        </w:rPr>
      </w:pPr>
      <w:r w:rsidRPr="002F1248">
        <w:rPr>
          <w:rFonts w:ascii="Arial" w:hAnsi="Arial" w:cs="Arial"/>
          <w:b/>
          <w:sz w:val="24"/>
          <w:szCs w:val="24"/>
        </w:rPr>
        <w:t>Invest 10% in Mental Health</w:t>
      </w:r>
    </w:p>
    <w:p w14:paraId="0E75163A" w14:textId="77777777" w:rsidR="009269AB" w:rsidRPr="00D16A7B" w:rsidRDefault="009269AB" w:rsidP="009269AB">
      <w:pPr>
        <w:spacing w:after="0" w:line="240" w:lineRule="auto"/>
        <w:rPr>
          <w:rFonts w:ascii="Arial" w:hAnsi="Arial" w:cs="Arial"/>
          <w:b/>
          <w:sz w:val="24"/>
          <w:szCs w:val="24"/>
        </w:rPr>
      </w:pPr>
    </w:p>
    <w:p w14:paraId="76F3C37D" w14:textId="62792695" w:rsidR="009269AB" w:rsidRPr="009269AB" w:rsidRDefault="009269AB" w:rsidP="009269AB">
      <w:pPr>
        <w:tabs>
          <w:tab w:val="num" w:pos="720"/>
        </w:tabs>
        <w:spacing w:after="0" w:line="240" w:lineRule="auto"/>
        <w:ind w:left="720"/>
        <w:rPr>
          <w:rFonts w:ascii="Arial" w:hAnsi="Arial" w:cs="Arial"/>
          <w:sz w:val="24"/>
          <w:szCs w:val="24"/>
        </w:rPr>
      </w:pPr>
      <w:r w:rsidRPr="00D16A7B">
        <w:rPr>
          <w:rFonts w:ascii="Arial" w:hAnsi="Arial" w:cs="Arial"/>
          <w:sz w:val="24"/>
          <w:szCs w:val="24"/>
        </w:rPr>
        <w:t xml:space="preserve">Party does not specifically commit to 10% of Health Budget being allocated to mental health but mentions </w:t>
      </w:r>
      <w:r>
        <w:rPr>
          <w:rFonts w:ascii="Arial" w:hAnsi="Arial" w:cs="Arial"/>
          <w:sz w:val="24"/>
          <w:szCs w:val="24"/>
        </w:rPr>
        <w:t xml:space="preserve">a large number of spending initiatives, including: </w:t>
      </w:r>
      <w:r w:rsidRPr="009269AB">
        <w:rPr>
          <w:rFonts w:ascii="Arial" w:hAnsi="Arial" w:cs="Arial"/>
          <w:i/>
          <w:sz w:val="24"/>
          <w:szCs w:val="24"/>
        </w:rPr>
        <w:t>“Invest heavily in suicide and self-harm prevention services.</w:t>
      </w:r>
      <w:r>
        <w:rPr>
          <w:rFonts w:ascii="Arial" w:hAnsi="Arial" w:cs="Arial"/>
          <w:i/>
          <w:sz w:val="24"/>
          <w:szCs w:val="24"/>
        </w:rPr>
        <w:t xml:space="preserve"> </w:t>
      </w:r>
      <w:r w:rsidRPr="009269AB">
        <w:rPr>
          <w:rFonts w:ascii="Arial" w:hAnsi="Arial" w:cs="Arial"/>
          <w:i/>
          <w:sz w:val="24"/>
          <w:szCs w:val="24"/>
        </w:rPr>
        <w:t>“Implement the recommendations of the Independent Review of the Provision of Child and Adolescent Mental Health Services (CAMHS</w:t>
      </w:r>
      <w:proofErr w:type="gramStart"/>
      <w:r w:rsidRPr="009269AB">
        <w:rPr>
          <w:rFonts w:ascii="Arial" w:hAnsi="Arial" w:cs="Arial"/>
          <w:i/>
          <w:sz w:val="24"/>
          <w:szCs w:val="24"/>
        </w:rPr>
        <w:t>).“</w:t>
      </w:r>
      <w:proofErr w:type="gramEnd"/>
      <w:r w:rsidRPr="009269AB">
        <w:rPr>
          <w:rFonts w:ascii="Arial" w:hAnsi="Arial" w:cs="Arial"/>
          <w:i/>
          <w:sz w:val="24"/>
          <w:szCs w:val="24"/>
        </w:rPr>
        <w:t>Fund additional trainee psychological posts across professional doctoral programmes to meet current and future demand for experienced professionals in our health services.”</w:t>
      </w:r>
      <w:r>
        <w:rPr>
          <w:rFonts w:ascii="Arial" w:hAnsi="Arial" w:cs="Arial"/>
          <w:i/>
          <w:sz w:val="24"/>
          <w:szCs w:val="24"/>
        </w:rPr>
        <w:t xml:space="preserve"> </w:t>
      </w:r>
      <w:r>
        <w:rPr>
          <w:rFonts w:ascii="Arial" w:hAnsi="Arial" w:cs="Arial"/>
          <w:sz w:val="24"/>
          <w:szCs w:val="24"/>
        </w:rPr>
        <w:t>(p. 77)</w:t>
      </w:r>
    </w:p>
    <w:p w14:paraId="3CE27940" w14:textId="78F9750A" w:rsidR="009269AB" w:rsidRPr="00D16A7B" w:rsidRDefault="009269AB" w:rsidP="009269AB">
      <w:pPr>
        <w:spacing w:after="0" w:line="240" w:lineRule="auto"/>
        <w:ind w:left="720"/>
        <w:rPr>
          <w:rFonts w:ascii="Arial" w:hAnsi="Arial" w:cs="Arial"/>
          <w:sz w:val="24"/>
          <w:szCs w:val="24"/>
        </w:rPr>
      </w:pPr>
    </w:p>
    <w:p w14:paraId="24F0C009" w14:textId="77777777" w:rsidR="009269AB" w:rsidRPr="002F1248" w:rsidRDefault="009269AB" w:rsidP="00865406">
      <w:pPr>
        <w:spacing w:after="0" w:line="240" w:lineRule="auto"/>
        <w:rPr>
          <w:rFonts w:ascii="Arial" w:hAnsi="Arial" w:cs="Arial"/>
          <w:b/>
          <w:sz w:val="28"/>
          <w:szCs w:val="24"/>
        </w:rPr>
      </w:pPr>
    </w:p>
    <w:p w14:paraId="2194B27E" w14:textId="77777777" w:rsidR="00D16A7B" w:rsidRPr="00D16A7B" w:rsidRDefault="00D16A7B" w:rsidP="00D16A7B">
      <w:pPr>
        <w:spacing w:after="0" w:line="240" w:lineRule="auto"/>
        <w:rPr>
          <w:rFonts w:ascii="Arial" w:hAnsi="Arial" w:cs="Arial"/>
          <w:b/>
          <w:sz w:val="40"/>
          <w:szCs w:val="24"/>
        </w:rPr>
      </w:pPr>
      <w:r w:rsidRPr="00D16A7B">
        <w:rPr>
          <w:rFonts w:ascii="Arial" w:hAnsi="Arial" w:cs="Arial"/>
          <w:b/>
          <w:sz w:val="32"/>
          <w:szCs w:val="24"/>
        </w:rPr>
        <w:t>Independent Ireland</w:t>
      </w:r>
      <w:r w:rsidRPr="00D16A7B">
        <w:rPr>
          <w:rFonts w:ascii="Arial" w:hAnsi="Arial" w:cs="Arial"/>
          <w:b/>
          <w:sz w:val="40"/>
          <w:szCs w:val="24"/>
        </w:rPr>
        <w:t xml:space="preserve"> </w:t>
      </w:r>
    </w:p>
    <w:p w14:paraId="1095A111" w14:textId="5F3333BB" w:rsidR="00D16A7B" w:rsidRPr="002F1248" w:rsidRDefault="00D16A7B" w:rsidP="00D16A7B">
      <w:pPr>
        <w:spacing w:after="0" w:line="240" w:lineRule="auto"/>
        <w:rPr>
          <w:rFonts w:ascii="Arial" w:hAnsi="Arial" w:cs="Arial"/>
          <w:b/>
          <w:bCs/>
          <w:sz w:val="24"/>
          <w:szCs w:val="24"/>
          <w:shd w:val="clear" w:color="auto" w:fill="FFFFFF"/>
        </w:rPr>
      </w:pPr>
      <w:r>
        <w:rPr>
          <w:rFonts w:ascii="Arial" w:hAnsi="Arial" w:cs="Arial"/>
          <w:b/>
          <w:noProof/>
          <w:sz w:val="24"/>
          <w:szCs w:val="24"/>
          <w:lang w:eastAsia="en-IE"/>
        </w:rPr>
        <mc:AlternateContent>
          <mc:Choice Requires="wps">
            <w:drawing>
              <wp:anchor distT="0" distB="0" distL="114300" distR="114300" simplePos="0" relativeHeight="251725824" behindDoc="0" locked="0" layoutInCell="1" allowOverlap="1" wp14:anchorId="76EBA7CE" wp14:editId="409EBE76">
                <wp:simplePos x="0" y="0"/>
                <wp:positionH relativeFrom="margin">
                  <wp:posOffset>152400</wp:posOffset>
                </wp:positionH>
                <wp:positionV relativeFrom="paragraph">
                  <wp:posOffset>129540</wp:posOffset>
                </wp:positionV>
                <wp:extent cx="243840" cy="243840"/>
                <wp:effectExtent l="0" t="0" r="22860" b="22860"/>
                <wp:wrapNone/>
                <wp:docPr id="9" name="Oval 9"/>
                <wp:cNvGraphicFramePr/>
                <a:graphic xmlns:a="http://schemas.openxmlformats.org/drawingml/2006/main">
                  <a:graphicData uri="http://schemas.microsoft.com/office/word/2010/wordprocessingShape">
                    <wps:wsp>
                      <wps:cNvSpPr/>
                      <wps:spPr>
                        <a:xfrm>
                          <a:off x="0" y="0"/>
                          <a:ext cx="243840" cy="243840"/>
                        </a:xfrm>
                        <a:prstGeom prst="ellipse">
                          <a:avLst/>
                        </a:prstGeom>
                        <a:solidFill>
                          <a:srgbClr val="FF9900"/>
                        </a:solid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53E5FF" id="Oval 9" o:spid="_x0000_s1026" style="position:absolute;margin-left:12pt;margin-top:10.2pt;width:19.2pt;height:19.2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" fillcolor="#f90" strokecolor="#f90" strokeweight="1pt">
                <v:stroke joinstyle="miter"/>
                <w10:wrap anchorx="margin"/>
              </v:oval>
            </w:pict>
          </mc:Fallback>
        </mc:AlternateContent>
      </w:r>
    </w:p>
    <w:p w14:paraId="5750C44B" w14:textId="05C87B8F" w:rsidR="00D16A7B" w:rsidRPr="002F1248" w:rsidRDefault="00D16A7B" w:rsidP="00D16A7B">
      <w:pPr>
        <w:spacing w:after="0" w:line="240" w:lineRule="auto"/>
        <w:ind w:left="720"/>
        <w:rPr>
          <w:rFonts w:ascii="Arial" w:hAnsi="Arial" w:cs="Arial"/>
          <w:b/>
          <w:sz w:val="24"/>
          <w:szCs w:val="24"/>
        </w:rPr>
      </w:pPr>
      <w:r w:rsidRPr="002F1248">
        <w:rPr>
          <w:rFonts w:ascii="Arial" w:hAnsi="Arial" w:cs="Arial"/>
          <w:b/>
          <w:sz w:val="24"/>
          <w:szCs w:val="24"/>
        </w:rPr>
        <w:t>Invest 10% in Mental Health</w:t>
      </w:r>
    </w:p>
    <w:p w14:paraId="1A91F802" w14:textId="47067E97" w:rsidR="00D16A7B" w:rsidRPr="00D16A7B" w:rsidRDefault="00D16A7B" w:rsidP="00260DF5">
      <w:pPr>
        <w:spacing w:after="0" w:line="240" w:lineRule="auto"/>
        <w:rPr>
          <w:rFonts w:ascii="Arial" w:hAnsi="Arial" w:cs="Arial"/>
          <w:b/>
          <w:sz w:val="24"/>
          <w:szCs w:val="24"/>
        </w:rPr>
      </w:pPr>
    </w:p>
    <w:p w14:paraId="2CDC5C00" w14:textId="678DD3BA" w:rsidR="00D16A7B" w:rsidRPr="00D16A7B" w:rsidRDefault="00D16A7B" w:rsidP="00D16A7B">
      <w:pPr>
        <w:spacing w:after="0" w:line="240" w:lineRule="auto"/>
        <w:ind w:left="720"/>
        <w:rPr>
          <w:rFonts w:ascii="Arial" w:hAnsi="Arial" w:cs="Arial"/>
          <w:sz w:val="24"/>
          <w:szCs w:val="24"/>
        </w:rPr>
      </w:pPr>
      <w:r w:rsidRPr="00D16A7B">
        <w:rPr>
          <w:rFonts w:ascii="Arial" w:hAnsi="Arial" w:cs="Arial"/>
          <w:sz w:val="24"/>
          <w:szCs w:val="24"/>
        </w:rPr>
        <w:t xml:space="preserve">Party does not specifically commit to 10% of Health Budget being allocated to mental health but mentions funding one mental health initiative – </w:t>
      </w:r>
      <w:r w:rsidRPr="00D16A7B">
        <w:rPr>
          <w:rFonts w:ascii="Arial" w:hAnsi="Arial" w:cs="Arial"/>
          <w:i/>
          <w:sz w:val="24"/>
          <w:szCs w:val="24"/>
        </w:rPr>
        <w:t>“</w:t>
      </w:r>
      <w:r w:rsidRPr="00D16A7B">
        <w:rPr>
          <w:rFonts w:ascii="Arial" w:hAnsi="Arial" w:cs="Arial"/>
          <w:i/>
          <w:color w:val="000000"/>
          <w:sz w:val="24"/>
          <w:szCs w:val="24"/>
          <w:shd w:val="clear" w:color="auto" w:fill="FFFFFF"/>
        </w:rPr>
        <w:t>Introduce outpatient mental health respite facilities”</w:t>
      </w:r>
      <w:r w:rsidRPr="00D16A7B">
        <w:rPr>
          <w:rFonts w:ascii="Arial" w:hAnsi="Arial" w:cs="Arial"/>
          <w:color w:val="000000"/>
          <w:sz w:val="24"/>
          <w:szCs w:val="24"/>
          <w:shd w:val="clear" w:color="auto" w:fill="FFFFFF"/>
        </w:rPr>
        <w:t xml:space="preserve"> (p. 11)</w:t>
      </w:r>
      <w:r w:rsidRPr="00D16A7B">
        <w:rPr>
          <w:rFonts w:ascii="Arial" w:hAnsi="Arial" w:cs="Arial"/>
          <w:sz w:val="24"/>
          <w:szCs w:val="24"/>
        </w:rPr>
        <w:t>.</w:t>
      </w:r>
    </w:p>
    <w:p w14:paraId="0810B714" w14:textId="77777777" w:rsidR="00D16A7B" w:rsidRPr="007E02FC" w:rsidRDefault="00D16A7B" w:rsidP="00D16A7B">
      <w:pPr>
        <w:spacing w:after="0" w:line="240" w:lineRule="auto"/>
        <w:ind w:left="720"/>
        <w:rPr>
          <w:rFonts w:ascii="Arial" w:hAnsi="Arial" w:cs="Arial"/>
          <w:b/>
          <w:sz w:val="32"/>
          <w:szCs w:val="24"/>
        </w:rPr>
      </w:pPr>
    </w:p>
    <w:p w14:paraId="7683C185" w14:textId="77777777" w:rsidR="00260DF5" w:rsidRPr="007E02FC" w:rsidRDefault="00260DF5" w:rsidP="00260DF5">
      <w:pPr>
        <w:spacing w:after="0" w:line="240" w:lineRule="auto"/>
        <w:rPr>
          <w:rFonts w:ascii="Arial" w:hAnsi="Arial" w:cs="Arial"/>
          <w:b/>
          <w:sz w:val="32"/>
          <w:szCs w:val="24"/>
        </w:rPr>
      </w:pPr>
      <w:r w:rsidRPr="007E02FC">
        <w:rPr>
          <w:rFonts w:ascii="Arial" w:hAnsi="Arial" w:cs="Arial"/>
          <w:b/>
          <w:sz w:val="32"/>
          <w:szCs w:val="24"/>
        </w:rPr>
        <w:t>People Before Profit</w:t>
      </w:r>
    </w:p>
    <w:p w14:paraId="61BDEAB2" w14:textId="77777777" w:rsidR="00260DF5" w:rsidRPr="002F1248" w:rsidRDefault="00247F35" w:rsidP="00260DF5">
      <w:pPr>
        <w:spacing w:after="0" w:line="240" w:lineRule="auto"/>
        <w:rPr>
          <w:rFonts w:ascii="Arial" w:hAnsi="Arial" w:cs="Arial"/>
          <w:b/>
          <w:sz w:val="28"/>
          <w:szCs w:val="24"/>
        </w:rPr>
      </w:pPr>
      <w:r>
        <w:rPr>
          <w:rFonts w:ascii="Arial" w:hAnsi="Arial" w:cs="Arial"/>
          <w:b/>
          <w:noProof/>
          <w:sz w:val="24"/>
          <w:szCs w:val="24"/>
          <w:lang w:eastAsia="en-IE"/>
        </w:rPr>
        <mc:AlternateContent>
          <mc:Choice Requires="wps">
            <w:drawing>
              <wp:anchor distT="0" distB="0" distL="114300" distR="114300" simplePos="0" relativeHeight="251712512" behindDoc="0" locked="0" layoutInCell="1" allowOverlap="1" wp14:anchorId="388992E8" wp14:editId="10D59697">
                <wp:simplePos x="0" y="0"/>
                <wp:positionH relativeFrom="margin">
                  <wp:posOffset>159385</wp:posOffset>
                </wp:positionH>
                <wp:positionV relativeFrom="paragraph">
                  <wp:posOffset>171049</wp:posOffset>
                </wp:positionV>
                <wp:extent cx="243840" cy="243840"/>
                <wp:effectExtent l="0" t="0" r="22860" b="22860"/>
                <wp:wrapNone/>
                <wp:docPr id="28" name="Oval 28"/>
                <wp:cNvGraphicFramePr/>
                <a:graphic xmlns:a="http://schemas.openxmlformats.org/drawingml/2006/main">
                  <a:graphicData uri="http://schemas.microsoft.com/office/word/2010/wordprocessingShape">
                    <wps:wsp>
                      <wps:cNvSpPr/>
                      <wps:spPr>
                        <a:xfrm>
                          <a:off x="0" y="0"/>
                          <a:ext cx="243840" cy="243840"/>
                        </a:xfrm>
                        <a:prstGeom prst="ellipse">
                          <a:avLst/>
                        </a:prstGeom>
                        <a:solidFill>
                          <a:srgbClr val="FF9900"/>
                        </a:solid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623BD829">
              <v:oval id="Oval 28" style="position:absolute;margin-left:12.55pt;margin-top:13.45pt;width:19.2pt;height:19.2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f90" strokecolor="#f90" strokeweight="1pt" w14:anchorId="6D897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">
                <v:stroke joinstyle="miter"/>
                <w10:wrap anchorx="margin"/>
              </v:oval>
            </w:pict>
          </mc:Fallback>
        </mc:AlternateContent>
      </w:r>
    </w:p>
    <w:p w14:paraId="07FD2E58" w14:textId="77777777" w:rsidR="00260DF5" w:rsidRPr="002F1248" w:rsidRDefault="00260DF5" w:rsidP="00260DF5">
      <w:pPr>
        <w:spacing w:after="0" w:line="240" w:lineRule="auto"/>
        <w:ind w:left="720"/>
        <w:rPr>
          <w:rFonts w:ascii="Arial" w:hAnsi="Arial" w:cs="Arial"/>
          <w:b/>
          <w:sz w:val="24"/>
          <w:szCs w:val="24"/>
        </w:rPr>
      </w:pPr>
      <w:r w:rsidRPr="002F1248">
        <w:rPr>
          <w:rFonts w:ascii="Arial" w:hAnsi="Arial" w:cs="Arial"/>
          <w:b/>
          <w:sz w:val="24"/>
          <w:szCs w:val="24"/>
        </w:rPr>
        <w:t>Voluntary and Community Mental Health Sector</w:t>
      </w:r>
      <w:r w:rsidRPr="002F1248">
        <w:rPr>
          <w:rFonts w:ascii="Arial" w:hAnsi="Arial" w:cs="Arial"/>
          <w:b/>
          <w:sz w:val="24"/>
          <w:szCs w:val="24"/>
        </w:rPr>
        <w:tab/>
      </w:r>
    </w:p>
    <w:p w14:paraId="2DE403A5" w14:textId="77777777" w:rsidR="00D07267" w:rsidRPr="002F1248" w:rsidRDefault="00D07267" w:rsidP="00260DF5">
      <w:pPr>
        <w:spacing w:after="0" w:line="240" w:lineRule="auto"/>
        <w:ind w:left="720"/>
        <w:rPr>
          <w:rFonts w:ascii="Arial" w:hAnsi="Arial" w:cs="Arial"/>
          <w:b/>
          <w:sz w:val="24"/>
          <w:szCs w:val="24"/>
        </w:rPr>
      </w:pPr>
    </w:p>
    <w:p w14:paraId="3C7960AB" w14:textId="77777777" w:rsidR="00D07267" w:rsidRPr="002F1248" w:rsidRDefault="00B025E6" w:rsidP="00B025E6">
      <w:pPr>
        <w:spacing w:after="0" w:line="240" w:lineRule="auto"/>
        <w:ind w:left="720"/>
        <w:rPr>
          <w:rFonts w:ascii="Arial" w:hAnsi="Arial" w:cs="Arial"/>
          <w:sz w:val="24"/>
          <w:szCs w:val="24"/>
        </w:rPr>
      </w:pPr>
      <w:r w:rsidRPr="002F1248">
        <w:rPr>
          <w:rFonts w:ascii="Arial" w:hAnsi="Arial" w:cs="Arial"/>
          <w:sz w:val="24"/>
          <w:szCs w:val="24"/>
        </w:rPr>
        <w:t>Party does not specifically commit to increasing the voluntary and community mental health sector funding, but s</w:t>
      </w:r>
      <w:r w:rsidR="00D07267" w:rsidRPr="002F1248">
        <w:rPr>
          <w:rFonts w:ascii="Arial" w:hAnsi="Arial" w:cs="Arial"/>
          <w:sz w:val="24"/>
          <w:szCs w:val="24"/>
        </w:rPr>
        <w:t xml:space="preserve">ome mention of </w:t>
      </w:r>
      <w:r w:rsidR="00D07267" w:rsidRPr="002F1248">
        <w:rPr>
          <w:rFonts w:ascii="Arial" w:hAnsi="Arial" w:cs="Arial"/>
          <w:i/>
          <w:sz w:val="24"/>
          <w:szCs w:val="24"/>
        </w:rPr>
        <w:t>“…investment in youth and community services</w:t>
      </w:r>
      <w:r w:rsidR="00D07267" w:rsidRPr="002F1248">
        <w:rPr>
          <w:rFonts w:ascii="Arial" w:hAnsi="Arial" w:cs="Arial"/>
          <w:sz w:val="24"/>
          <w:szCs w:val="24"/>
        </w:rPr>
        <w:t>.”</w:t>
      </w:r>
      <w:r w:rsidRPr="002F1248">
        <w:rPr>
          <w:rFonts w:ascii="Arial" w:hAnsi="Arial" w:cs="Arial"/>
          <w:sz w:val="24"/>
          <w:szCs w:val="24"/>
        </w:rPr>
        <w:t xml:space="preserve"> (p. 36) and that “</w:t>
      </w:r>
      <w:r w:rsidRPr="001620E4">
        <w:rPr>
          <w:rFonts w:ascii="Arial" w:hAnsi="Arial" w:cs="Arial"/>
          <w:i/>
          <w:sz w:val="24"/>
          <w:szCs w:val="24"/>
        </w:rPr>
        <w:t>If elected People Before Profit candidates will only take the average wage and devote the rest of their salary to campaigning and community organisations.”</w:t>
      </w:r>
    </w:p>
    <w:p w14:paraId="15BD6A44" w14:textId="77777777" w:rsidR="00D07267" w:rsidRPr="002F1248" w:rsidRDefault="00247F35" w:rsidP="00D07267">
      <w:pPr>
        <w:spacing w:after="0" w:line="240" w:lineRule="auto"/>
        <w:ind w:left="720"/>
        <w:rPr>
          <w:rFonts w:ascii="Arial" w:hAnsi="Arial" w:cs="Arial"/>
          <w:b/>
          <w:sz w:val="24"/>
          <w:szCs w:val="24"/>
        </w:rPr>
      </w:pPr>
      <w:r>
        <w:rPr>
          <w:rFonts w:ascii="Arial" w:hAnsi="Arial" w:cs="Arial"/>
          <w:b/>
          <w:noProof/>
          <w:sz w:val="24"/>
          <w:szCs w:val="24"/>
          <w:lang w:eastAsia="en-IE"/>
        </w:rPr>
        <mc:AlternateContent>
          <mc:Choice Requires="wps">
            <w:drawing>
              <wp:anchor distT="0" distB="0" distL="114300" distR="114300" simplePos="0" relativeHeight="251714560" behindDoc="0" locked="0" layoutInCell="1" allowOverlap="1" wp14:anchorId="6804EA17" wp14:editId="1F9567AC">
                <wp:simplePos x="0" y="0"/>
                <wp:positionH relativeFrom="margin">
                  <wp:posOffset>176296</wp:posOffset>
                </wp:positionH>
                <wp:positionV relativeFrom="paragraph">
                  <wp:posOffset>158115</wp:posOffset>
                </wp:positionV>
                <wp:extent cx="243840" cy="243840"/>
                <wp:effectExtent l="0" t="0" r="22860" b="22860"/>
                <wp:wrapNone/>
                <wp:docPr id="29" name="Oval 29"/>
                <wp:cNvGraphicFramePr/>
                <a:graphic xmlns:a="http://schemas.openxmlformats.org/drawingml/2006/main">
                  <a:graphicData uri="http://schemas.microsoft.com/office/word/2010/wordprocessingShape">
                    <wps:wsp>
                      <wps:cNvSpPr/>
                      <wps:spPr>
                        <a:xfrm>
                          <a:off x="0" y="0"/>
                          <a:ext cx="243840" cy="243840"/>
                        </a:xfrm>
                        <a:prstGeom prst="ellipse">
                          <a:avLst/>
                        </a:prstGeom>
                        <a:solidFill>
                          <a:srgbClr val="FF9900"/>
                        </a:solid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6A181CDF">
              <v:oval id="Oval 29" style="position:absolute;margin-left:13.9pt;margin-top:12.45pt;width:19.2pt;height:19.2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f90" strokecolor="#f90" strokeweight="1pt" w14:anchorId="3164ED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">
                <v:stroke joinstyle="miter"/>
                <w10:wrap anchorx="margin"/>
              </v:oval>
            </w:pict>
          </mc:Fallback>
        </mc:AlternateContent>
      </w:r>
    </w:p>
    <w:p w14:paraId="1F0285A0" w14:textId="77777777" w:rsidR="00260DF5" w:rsidRPr="002F1248" w:rsidRDefault="00260DF5" w:rsidP="00260DF5">
      <w:pPr>
        <w:spacing w:after="0" w:line="240" w:lineRule="auto"/>
        <w:ind w:left="720"/>
        <w:rPr>
          <w:rFonts w:ascii="Arial" w:hAnsi="Arial" w:cs="Arial"/>
          <w:b/>
          <w:sz w:val="24"/>
        </w:rPr>
      </w:pPr>
      <w:r w:rsidRPr="002F1248">
        <w:rPr>
          <w:rFonts w:ascii="Arial" w:hAnsi="Arial" w:cs="Arial"/>
          <w:b/>
          <w:sz w:val="24"/>
        </w:rPr>
        <w:t>Resource Sharing the Vision</w:t>
      </w:r>
    </w:p>
    <w:p w14:paraId="62431CDC" w14:textId="77777777" w:rsidR="00260DF5" w:rsidRPr="002F1248" w:rsidRDefault="00260DF5" w:rsidP="00260DF5">
      <w:pPr>
        <w:spacing w:after="0" w:line="240" w:lineRule="auto"/>
        <w:ind w:left="720"/>
        <w:rPr>
          <w:rFonts w:ascii="Arial" w:hAnsi="Arial" w:cs="Arial"/>
          <w:b/>
          <w:sz w:val="24"/>
          <w:szCs w:val="24"/>
        </w:rPr>
      </w:pPr>
    </w:p>
    <w:p w14:paraId="721C91C6" w14:textId="77777777" w:rsidR="00B025E6" w:rsidRPr="002F1248" w:rsidRDefault="00B025E6" w:rsidP="00B025E6">
      <w:pPr>
        <w:spacing w:after="0" w:line="240" w:lineRule="auto"/>
        <w:ind w:left="720"/>
        <w:rPr>
          <w:rFonts w:ascii="Arial" w:hAnsi="Arial" w:cs="Arial"/>
          <w:b/>
          <w:sz w:val="28"/>
          <w:szCs w:val="24"/>
        </w:rPr>
      </w:pPr>
      <w:r w:rsidRPr="002F1248">
        <w:rPr>
          <w:rFonts w:ascii="Arial" w:hAnsi="Arial" w:cs="Arial"/>
          <w:sz w:val="24"/>
          <w:szCs w:val="24"/>
        </w:rPr>
        <w:t>Party does not specifically mention Sharing the Vision but references investing €500 million in Mental Health Services.</w:t>
      </w:r>
    </w:p>
    <w:p w14:paraId="00C0BCEE" w14:textId="0173B598" w:rsidR="00260DF5" w:rsidRPr="00247F35" w:rsidRDefault="00717D20" w:rsidP="00260DF5">
      <w:pPr>
        <w:spacing w:after="0" w:line="240" w:lineRule="auto"/>
        <w:rPr>
          <w:rFonts w:ascii="Arial" w:hAnsi="Arial" w:cs="Arial"/>
          <w:b/>
          <w:sz w:val="32"/>
          <w:szCs w:val="24"/>
        </w:rPr>
      </w:pPr>
      <w:r w:rsidRPr="00247F35">
        <w:rPr>
          <w:rFonts w:ascii="Arial" w:hAnsi="Arial" w:cs="Arial"/>
          <w:b/>
          <w:sz w:val="32"/>
          <w:szCs w:val="24"/>
        </w:rPr>
        <w:t>Sinn Féin</w:t>
      </w:r>
    </w:p>
    <w:p w14:paraId="54B4726E" w14:textId="77777777" w:rsidR="00717D20" w:rsidRPr="002F1248" w:rsidRDefault="00247F35" w:rsidP="00260DF5">
      <w:pPr>
        <w:spacing w:after="0" w:line="240" w:lineRule="auto"/>
        <w:rPr>
          <w:rFonts w:ascii="Arial" w:hAnsi="Arial" w:cs="Arial"/>
          <w:b/>
          <w:sz w:val="28"/>
          <w:szCs w:val="24"/>
        </w:rPr>
      </w:pPr>
      <w:r>
        <w:rPr>
          <w:rFonts w:ascii="Arial" w:hAnsi="Arial" w:cs="Arial"/>
          <w:b/>
          <w:noProof/>
          <w:sz w:val="24"/>
          <w:szCs w:val="24"/>
          <w:lang w:eastAsia="en-IE"/>
        </w:rPr>
        <mc:AlternateContent>
          <mc:Choice Requires="wps">
            <w:drawing>
              <wp:anchor distT="0" distB="0" distL="114300" distR="114300" simplePos="0" relativeHeight="251716608" behindDoc="0" locked="0" layoutInCell="1" allowOverlap="1" wp14:anchorId="5917FFB8" wp14:editId="08BA1B73">
                <wp:simplePos x="0" y="0"/>
                <wp:positionH relativeFrom="margin">
                  <wp:posOffset>168910</wp:posOffset>
                </wp:positionH>
                <wp:positionV relativeFrom="paragraph">
                  <wp:posOffset>179939</wp:posOffset>
                </wp:positionV>
                <wp:extent cx="243840" cy="243840"/>
                <wp:effectExtent l="0" t="0" r="22860" b="22860"/>
                <wp:wrapNone/>
                <wp:docPr id="30" name="Oval 30"/>
                <wp:cNvGraphicFramePr/>
                <a:graphic xmlns:a="http://schemas.openxmlformats.org/drawingml/2006/main">
                  <a:graphicData uri="http://schemas.microsoft.com/office/word/2010/wordprocessingShape">
                    <wps:wsp>
                      <wps:cNvSpPr/>
                      <wps:spPr>
                        <a:xfrm>
                          <a:off x="0" y="0"/>
                          <a:ext cx="243840" cy="243840"/>
                        </a:xfrm>
                        <a:prstGeom prst="ellipse">
                          <a:avLst/>
                        </a:prstGeom>
                        <a:solidFill>
                          <a:srgbClr val="FF9900"/>
                        </a:solid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52C24DCE">
              <v:oval id="Oval 30" style="position:absolute;margin-left:13.3pt;margin-top:14.15pt;width:19.2pt;height:19.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f90" strokecolor="#f90" strokeweight="1pt" w14:anchorId="1EAA73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">
                <v:stroke joinstyle="miter"/>
                <w10:wrap anchorx="margin"/>
              </v:oval>
            </w:pict>
          </mc:Fallback>
        </mc:AlternateContent>
      </w:r>
    </w:p>
    <w:p w14:paraId="2F9E7015" w14:textId="77777777" w:rsidR="00260DF5" w:rsidRPr="002F1248" w:rsidRDefault="00260DF5" w:rsidP="00260DF5">
      <w:pPr>
        <w:spacing w:after="0" w:line="240" w:lineRule="auto"/>
        <w:ind w:left="720"/>
        <w:rPr>
          <w:rFonts w:ascii="Arial" w:hAnsi="Arial" w:cs="Arial"/>
          <w:b/>
          <w:sz w:val="24"/>
          <w:szCs w:val="24"/>
        </w:rPr>
      </w:pPr>
      <w:r w:rsidRPr="002F1248">
        <w:rPr>
          <w:rFonts w:ascii="Arial" w:hAnsi="Arial" w:cs="Arial"/>
          <w:b/>
          <w:sz w:val="24"/>
          <w:szCs w:val="24"/>
        </w:rPr>
        <w:t>Invest 10% in Mental Health</w:t>
      </w:r>
    </w:p>
    <w:p w14:paraId="16287F21" w14:textId="77777777" w:rsidR="00B025E6" w:rsidRPr="002F1248" w:rsidRDefault="00B025E6" w:rsidP="00260DF5">
      <w:pPr>
        <w:spacing w:after="0" w:line="240" w:lineRule="auto"/>
        <w:ind w:left="720"/>
        <w:rPr>
          <w:rFonts w:ascii="Arial" w:hAnsi="Arial" w:cs="Arial"/>
          <w:b/>
          <w:sz w:val="24"/>
          <w:szCs w:val="24"/>
        </w:rPr>
      </w:pPr>
    </w:p>
    <w:p w14:paraId="40BC40DE" w14:textId="173FB050" w:rsidR="00B025E6" w:rsidRDefault="00B025E6" w:rsidP="00B025E6">
      <w:pPr>
        <w:spacing w:after="0" w:line="240" w:lineRule="auto"/>
        <w:ind w:left="720"/>
        <w:rPr>
          <w:rFonts w:ascii="Arial" w:hAnsi="Arial" w:cs="Arial"/>
          <w:sz w:val="24"/>
          <w:szCs w:val="24"/>
        </w:rPr>
      </w:pPr>
      <w:r w:rsidRPr="002F1248">
        <w:rPr>
          <w:rFonts w:ascii="Arial" w:hAnsi="Arial" w:cs="Arial"/>
          <w:sz w:val="24"/>
          <w:szCs w:val="24"/>
        </w:rPr>
        <w:t xml:space="preserve">Party does not specifically commit to 10% of Health Budget being allocated to mental health </w:t>
      </w:r>
      <w:r w:rsidR="00262186">
        <w:rPr>
          <w:rFonts w:ascii="Arial" w:hAnsi="Arial" w:cs="Arial"/>
          <w:sz w:val="24"/>
          <w:szCs w:val="24"/>
        </w:rPr>
        <w:t xml:space="preserve">in the manifesto </w:t>
      </w:r>
      <w:r w:rsidRPr="002F1248">
        <w:rPr>
          <w:rFonts w:ascii="Arial" w:hAnsi="Arial" w:cs="Arial"/>
          <w:sz w:val="24"/>
          <w:szCs w:val="24"/>
        </w:rPr>
        <w:t xml:space="preserve">but mentions funding various mental health initiatives and </w:t>
      </w:r>
      <w:r w:rsidRPr="00FD56DE">
        <w:rPr>
          <w:rFonts w:ascii="Arial" w:hAnsi="Arial" w:cs="Arial"/>
          <w:i/>
          <w:sz w:val="24"/>
          <w:szCs w:val="24"/>
        </w:rPr>
        <w:t>“€250m in additional current expenditure”</w:t>
      </w:r>
      <w:r w:rsidRPr="002F1248">
        <w:rPr>
          <w:rFonts w:ascii="Arial" w:hAnsi="Arial" w:cs="Arial"/>
          <w:sz w:val="24"/>
          <w:szCs w:val="24"/>
        </w:rPr>
        <w:t xml:space="preserve"> (p. 22).</w:t>
      </w:r>
    </w:p>
    <w:p w14:paraId="015BA171" w14:textId="334D1E41" w:rsidR="001620E4" w:rsidRDefault="001620E4" w:rsidP="00B025E6">
      <w:pPr>
        <w:spacing w:after="0" w:line="240" w:lineRule="auto"/>
        <w:ind w:left="720"/>
        <w:rPr>
          <w:rFonts w:ascii="Arial" w:hAnsi="Arial" w:cs="Arial"/>
          <w:sz w:val="24"/>
          <w:szCs w:val="24"/>
        </w:rPr>
      </w:pPr>
    </w:p>
    <w:p w14:paraId="1B74D15C" w14:textId="60380AED" w:rsidR="00260DF5" w:rsidRPr="002F1248" w:rsidRDefault="00247F35" w:rsidP="00260DF5">
      <w:pPr>
        <w:spacing w:after="0" w:line="240" w:lineRule="auto"/>
        <w:ind w:left="720"/>
        <w:rPr>
          <w:rFonts w:ascii="Arial" w:hAnsi="Arial" w:cs="Arial"/>
          <w:b/>
          <w:sz w:val="24"/>
        </w:rPr>
      </w:pPr>
      <w:r>
        <w:rPr>
          <w:rFonts w:ascii="Arial" w:hAnsi="Arial" w:cs="Arial"/>
          <w:b/>
          <w:noProof/>
          <w:sz w:val="24"/>
          <w:szCs w:val="24"/>
          <w:lang w:eastAsia="en-IE"/>
        </w:rPr>
        <mc:AlternateContent>
          <mc:Choice Requires="wps">
            <w:drawing>
              <wp:anchor distT="0" distB="0" distL="114300" distR="114300" simplePos="0" relativeHeight="251720704" behindDoc="0" locked="0" layoutInCell="1" allowOverlap="1" wp14:anchorId="5670C60D" wp14:editId="02E6D236">
                <wp:simplePos x="0" y="0"/>
                <wp:positionH relativeFrom="margin">
                  <wp:posOffset>175260</wp:posOffset>
                </wp:positionH>
                <wp:positionV relativeFrom="paragraph">
                  <wp:posOffset>-1108</wp:posOffset>
                </wp:positionV>
                <wp:extent cx="243840" cy="243840"/>
                <wp:effectExtent l="0" t="0" r="22860" b="22860"/>
                <wp:wrapNone/>
                <wp:docPr id="32" name="Oval 32"/>
                <wp:cNvGraphicFramePr/>
                <a:graphic xmlns:a="http://schemas.openxmlformats.org/drawingml/2006/main">
                  <a:graphicData uri="http://schemas.microsoft.com/office/word/2010/wordprocessingShape">
                    <wps:wsp>
                      <wps:cNvSpPr/>
                      <wps:spPr>
                        <a:xfrm>
                          <a:off x="0" y="0"/>
                          <a:ext cx="243840" cy="243840"/>
                        </a:xfrm>
                        <a:prstGeom prst="ellipse">
                          <a:avLst/>
                        </a:prstGeom>
                        <a:solidFill>
                          <a:srgbClr val="FF9900"/>
                        </a:solid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BF2EFF" id="Oval 32" o:spid="_x0000_s1026" style="position:absolute;margin-left:13.8pt;margin-top:-.1pt;width:19.2pt;height:19.2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" fillcolor="#f90" strokecolor="#f90" strokeweight="1pt">
                <v:stroke joinstyle="miter"/>
                <w10:wrap anchorx="margin"/>
              </v:oval>
            </w:pict>
          </mc:Fallback>
        </mc:AlternateContent>
      </w:r>
      <w:r w:rsidR="00260DF5" w:rsidRPr="002F1248">
        <w:rPr>
          <w:rFonts w:ascii="Arial" w:hAnsi="Arial" w:cs="Arial"/>
          <w:b/>
          <w:sz w:val="24"/>
        </w:rPr>
        <w:t>Resource Sharing the Vision</w:t>
      </w:r>
    </w:p>
    <w:p w14:paraId="7D34F5C7" w14:textId="77777777" w:rsidR="00186433" w:rsidRPr="002F1248" w:rsidRDefault="00186433" w:rsidP="00260DF5">
      <w:pPr>
        <w:spacing w:after="0" w:line="240" w:lineRule="auto"/>
        <w:rPr>
          <w:rFonts w:ascii="Arial" w:hAnsi="Arial" w:cs="Arial"/>
          <w:sz w:val="24"/>
          <w:szCs w:val="24"/>
        </w:rPr>
      </w:pPr>
    </w:p>
    <w:p w14:paraId="70C0B6FB" w14:textId="34D2F836" w:rsidR="00260DF5" w:rsidRDefault="00B025E6" w:rsidP="00186433">
      <w:pPr>
        <w:spacing w:after="0" w:line="240" w:lineRule="auto"/>
        <w:ind w:left="720"/>
        <w:rPr>
          <w:rFonts w:ascii="Arial" w:hAnsi="Arial" w:cs="Arial"/>
          <w:sz w:val="24"/>
          <w:szCs w:val="24"/>
        </w:rPr>
      </w:pPr>
      <w:r w:rsidRPr="002F1248">
        <w:rPr>
          <w:rFonts w:ascii="Arial" w:hAnsi="Arial" w:cs="Arial"/>
          <w:sz w:val="24"/>
          <w:szCs w:val="24"/>
        </w:rPr>
        <w:t>Party does not specifically mention Sharing the Vision in their General Election Manifesto but mentions</w:t>
      </w:r>
      <w:r w:rsidR="00186433" w:rsidRPr="002F1248">
        <w:rPr>
          <w:rFonts w:ascii="Arial" w:hAnsi="Arial" w:cs="Arial"/>
          <w:sz w:val="24"/>
          <w:szCs w:val="24"/>
        </w:rPr>
        <w:t xml:space="preserve"> Sharing the Vision, the</w:t>
      </w:r>
      <w:r w:rsidRPr="002F1248">
        <w:rPr>
          <w:rFonts w:ascii="Arial" w:hAnsi="Arial" w:cs="Arial"/>
          <w:sz w:val="24"/>
          <w:szCs w:val="24"/>
        </w:rPr>
        <w:t xml:space="preserve"> National Clinical Programmes in mental health and some priority groups of Sharing the Vision in Mental Health Action Plan - "</w:t>
      </w:r>
      <w:r w:rsidRPr="002F1248">
        <w:rPr>
          <w:rFonts w:ascii="Arial" w:hAnsi="Arial" w:cs="Arial"/>
          <w:i/>
          <w:sz w:val="24"/>
          <w:szCs w:val="24"/>
        </w:rPr>
        <w:t>Embed mental health and wellbeing in community services for minority groups, marginalised people, and older people"</w:t>
      </w:r>
      <w:r w:rsidR="00186433" w:rsidRPr="002F1248">
        <w:rPr>
          <w:rFonts w:ascii="Arial" w:hAnsi="Arial" w:cs="Arial"/>
          <w:sz w:val="24"/>
          <w:szCs w:val="24"/>
        </w:rPr>
        <w:t xml:space="preserve"> (p. 5)</w:t>
      </w:r>
      <w:r w:rsidR="00C40C86">
        <w:rPr>
          <w:rFonts w:ascii="Arial" w:hAnsi="Arial" w:cs="Arial"/>
          <w:sz w:val="24"/>
          <w:szCs w:val="24"/>
        </w:rPr>
        <w:t>.</w:t>
      </w:r>
    </w:p>
    <w:p w14:paraId="0B4020A7" w14:textId="77777777" w:rsidR="00262186" w:rsidRDefault="00262186" w:rsidP="00186433">
      <w:pPr>
        <w:spacing w:after="0" w:line="240" w:lineRule="auto"/>
        <w:ind w:left="720"/>
        <w:rPr>
          <w:rFonts w:ascii="Arial" w:hAnsi="Arial" w:cs="Arial"/>
          <w:sz w:val="24"/>
          <w:szCs w:val="24"/>
        </w:rPr>
      </w:pPr>
    </w:p>
    <w:sectPr w:rsidR="0026218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6ECFD" w14:textId="77777777" w:rsidR="00470229" w:rsidRDefault="00470229" w:rsidP="00A50FA3">
      <w:pPr>
        <w:spacing w:after="0" w:line="240" w:lineRule="auto"/>
      </w:pPr>
      <w:r>
        <w:separator/>
      </w:r>
    </w:p>
  </w:endnote>
  <w:endnote w:type="continuationSeparator" w:id="0">
    <w:p w14:paraId="42714864" w14:textId="77777777" w:rsidR="00470229" w:rsidRDefault="00470229" w:rsidP="00A50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50FA3" w:rsidRDefault="00A50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0BBB2" w14:textId="77777777" w:rsidR="00A50FA3" w:rsidRDefault="00A50F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04CB7" w14:textId="77777777" w:rsidR="00A50FA3" w:rsidRDefault="00A50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95A74" w14:textId="77777777" w:rsidR="00470229" w:rsidRDefault="00470229" w:rsidP="00A50FA3">
      <w:pPr>
        <w:spacing w:after="0" w:line="240" w:lineRule="auto"/>
      </w:pPr>
      <w:r>
        <w:separator/>
      </w:r>
    </w:p>
  </w:footnote>
  <w:footnote w:type="continuationSeparator" w:id="0">
    <w:p w14:paraId="3813226A" w14:textId="77777777" w:rsidR="00470229" w:rsidRDefault="00470229" w:rsidP="00A50FA3">
      <w:pPr>
        <w:spacing w:after="0" w:line="240" w:lineRule="auto"/>
      </w:pPr>
      <w:r>
        <w:continuationSeparator/>
      </w:r>
    </w:p>
  </w:footnote>
  <w:footnote w:id="1">
    <w:p w14:paraId="66BAA419" w14:textId="58086C47" w:rsidR="00AB7F4A" w:rsidRDefault="00AB7F4A">
      <w:pPr>
        <w:pStyle w:val="FootnoteText"/>
      </w:pPr>
      <w:r>
        <w:rPr>
          <w:rStyle w:val="FootnoteReference"/>
        </w:rPr>
        <w:footnoteRef/>
      </w:r>
      <w:r>
        <w:t xml:space="preserve"> Apologies to the Green Party who alerted us to inaccuracies in our scoring of their manifesto. Unfortunately, their 2020 and 2024 manifestos are both called ‘towards 2030’. Information has been rectified below.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B270A" w14:textId="77777777" w:rsidR="00A50FA3" w:rsidRDefault="00A50F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C8D39" w14:textId="169D097F" w:rsidR="00A50FA3" w:rsidRDefault="00A50F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FCA41" w14:textId="77777777" w:rsidR="00A50FA3" w:rsidRDefault="00A50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102D"/>
    <w:multiLevelType w:val="multilevel"/>
    <w:tmpl w:val="8D1E56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4134770"/>
    <w:multiLevelType w:val="multilevel"/>
    <w:tmpl w:val="8D30E8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BBD5F31"/>
    <w:multiLevelType w:val="hybridMultilevel"/>
    <w:tmpl w:val="45D430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CFA5364"/>
    <w:multiLevelType w:val="multilevel"/>
    <w:tmpl w:val="BCF0DB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6B2D6DAE"/>
    <w:multiLevelType w:val="hybridMultilevel"/>
    <w:tmpl w:val="DE808F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B251620"/>
    <w:multiLevelType w:val="hybridMultilevel"/>
    <w:tmpl w:val="10B40E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FB06696"/>
    <w:multiLevelType w:val="multilevel"/>
    <w:tmpl w:val="A48649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5"/>
  </w:num>
  <w:num w:numId="3">
    <w:abstractNumId w:val="4"/>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4BF"/>
    <w:rsid w:val="000378FF"/>
    <w:rsid w:val="0005181F"/>
    <w:rsid w:val="000E0413"/>
    <w:rsid w:val="001229B9"/>
    <w:rsid w:val="001620E4"/>
    <w:rsid w:val="00186433"/>
    <w:rsid w:val="001D4D7B"/>
    <w:rsid w:val="0020306A"/>
    <w:rsid w:val="00216AAA"/>
    <w:rsid w:val="00247F35"/>
    <w:rsid w:val="00250630"/>
    <w:rsid w:val="00253336"/>
    <w:rsid w:val="00260DF5"/>
    <w:rsid w:val="00262186"/>
    <w:rsid w:val="00270535"/>
    <w:rsid w:val="002F1248"/>
    <w:rsid w:val="0030530C"/>
    <w:rsid w:val="0036235C"/>
    <w:rsid w:val="00370B6B"/>
    <w:rsid w:val="00380F5F"/>
    <w:rsid w:val="003909BE"/>
    <w:rsid w:val="00470229"/>
    <w:rsid w:val="004752D4"/>
    <w:rsid w:val="00477022"/>
    <w:rsid w:val="004B2BD3"/>
    <w:rsid w:val="00581451"/>
    <w:rsid w:val="006577B3"/>
    <w:rsid w:val="006728C6"/>
    <w:rsid w:val="006B5A08"/>
    <w:rsid w:val="00707853"/>
    <w:rsid w:val="00717D20"/>
    <w:rsid w:val="00722C40"/>
    <w:rsid w:val="00740DFD"/>
    <w:rsid w:val="007E02FC"/>
    <w:rsid w:val="00803A6E"/>
    <w:rsid w:val="00837DFF"/>
    <w:rsid w:val="00854E1E"/>
    <w:rsid w:val="00865406"/>
    <w:rsid w:val="008B716E"/>
    <w:rsid w:val="009269AB"/>
    <w:rsid w:val="00944A90"/>
    <w:rsid w:val="00970CA1"/>
    <w:rsid w:val="00A50FA3"/>
    <w:rsid w:val="00AB7F4A"/>
    <w:rsid w:val="00B025E6"/>
    <w:rsid w:val="00BA44BF"/>
    <w:rsid w:val="00BD3865"/>
    <w:rsid w:val="00C40C86"/>
    <w:rsid w:val="00C511FC"/>
    <w:rsid w:val="00C9256A"/>
    <w:rsid w:val="00C97029"/>
    <w:rsid w:val="00CD102D"/>
    <w:rsid w:val="00CD4BA2"/>
    <w:rsid w:val="00CF3D03"/>
    <w:rsid w:val="00D07267"/>
    <w:rsid w:val="00D11283"/>
    <w:rsid w:val="00D155BA"/>
    <w:rsid w:val="00D16A7B"/>
    <w:rsid w:val="00D311F0"/>
    <w:rsid w:val="00D4438B"/>
    <w:rsid w:val="00D739E9"/>
    <w:rsid w:val="00DC6F99"/>
    <w:rsid w:val="00EA5EB6"/>
    <w:rsid w:val="00F940FB"/>
    <w:rsid w:val="00FD56DE"/>
    <w:rsid w:val="00FE4E77"/>
    <w:rsid w:val="15B76D0F"/>
    <w:rsid w:val="420069D0"/>
    <w:rsid w:val="421CE1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0B1834"/>
  <w15:chartTrackingRefBased/>
  <w15:docId w15:val="{64D2CC72-FC12-498B-B3E9-24FAF9F13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0C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814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4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44BF"/>
    <w:rPr>
      <w:color w:val="0563C1" w:themeColor="hyperlink"/>
      <w:u w:val="single"/>
    </w:rPr>
  </w:style>
  <w:style w:type="character" w:customStyle="1" w:styleId="Heading1Char">
    <w:name w:val="Heading 1 Char"/>
    <w:basedOn w:val="DefaultParagraphFont"/>
    <w:link w:val="Heading1"/>
    <w:uiPriority w:val="9"/>
    <w:rsid w:val="00970CA1"/>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50F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FA3"/>
  </w:style>
  <w:style w:type="paragraph" w:styleId="Footer">
    <w:name w:val="footer"/>
    <w:basedOn w:val="Normal"/>
    <w:link w:val="FooterChar"/>
    <w:uiPriority w:val="99"/>
    <w:unhideWhenUsed/>
    <w:rsid w:val="00A50F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FA3"/>
  </w:style>
  <w:style w:type="paragraph" w:styleId="ListParagraph">
    <w:name w:val="List Paragraph"/>
    <w:basedOn w:val="Normal"/>
    <w:uiPriority w:val="34"/>
    <w:qFormat/>
    <w:rsid w:val="00581451"/>
    <w:pPr>
      <w:ind w:left="720"/>
      <w:contextualSpacing/>
    </w:pPr>
  </w:style>
  <w:style w:type="character" w:customStyle="1" w:styleId="Heading2Char">
    <w:name w:val="Heading 2 Char"/>
    <w:basedOn w:val="DefaultParagraphFont"/>
    <w:link w:val="Heading2"/>
    <w:uiPriority w:val="9"/>
    <w:rsid w:val="00581451"/>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AB7F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7F4A"/>
    <w:rPr>
      <w:sz w:val="20"/>
      <w:szCs w:val="20"/>
    </w:rPr>
  </w:style>
  <w:style w:type="character" w:styleId="FootnoteReference">
    <w:name w:val="footnote reference"/>
    <w:basedOn w:val="DefaultParagraphFont"/>
    <w:uiPriority w:val="99"/>
    <w:semiHidden/>
    <w:unhideWhenUsed/>
    <w:rsid w:val="00AB7F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1495">
      <w:bodyDiv w:val="1"/>
      <w:marLeft w:val="0"/>
      <w:marRight w:val="0"/>
      <w:marTop w:val="0"/>
      <w:marBottom w:val="0"/>
      <w:divBdr>
        <w:top w:val="none" w:sz="0" w:space="0" w:color="auto"/>
        <w:left w:val="none" w:sz="0" w:space="0" w:color="auto"/>
        <w:bottom w:val="none" w:sz="0" w:space="0" w:color="auto"/>
        <w:right w:val="none" w:sz="0" w:space="0" w:color="auto"/>
      </w:divBdr>
    </w:div>
    <w:div w:id="183517730">
      <w:bodyDiv w:val="1"/>
      <w:marLeft w:val="0"/>
      <w:marRight w:val="0"/>
      <w:marTop w:val="0"/>
      <w:marBottom w:val="0"/>
      <w:divBdr>
        <w:top w:val="none" w:sz="0" w:space="0" w:color="auto"/>
        <w:left w:val="none" w:sz="0" w:space="0" w:color="auto"/>
        <w:bottom w:val="none" w:sz="0" w:space="0" w:color="auto"/>
        <w:right w:val="none" w:sz="0" w:space="0" w:color="auto"/>
      </w:divBdr>
    </w:div>
    <w:div w:id="345710871">
      <w:bodyDiv w:val="1"/>
      <w:marLeft w:val="0"/>
      <w:marRight w:val="0"/>
      <w:marTop w:val="0"/>
      <w:marBottom w:val="0"/>
      <w:divBdr>
        <w:top w:val="none" w:sz="0" w:space="0" w:color="auto"/>
        <w:left w:val="none" w:sz="0" w:space="0" w:color="auto"/>
        <w:bottom w:val="none" w:sz="0" w:space="0" w:color="auto"/>
        <w:right w:val="none" w:sz="0" w:space="0" w:color="auto"/>
      </w:divBdr>
    </w:div>
    <w:div w:id="470562269">
      <w:bodyDiv w:val="1"/>
      <w:marLeft w:val="0"/>
      <w:marRight w:val="0"/>
      <w:marTop w:val="0"/>
      <w:marBottom w:val="0"/>
      <w:divBdr>
        <w:top w:val="none" w:sz="0" w:space="0" w:color="auto"/>
        <w:left w:val="none" w:sz="0" w:space="0" w:color="auto"/>
        <w:bottom w:val="none" w:sz="0" w:space="0" w:color="auto"/>
        <w:right w:val="none" w:sz="0" w:space="0" w:color="auto"/>
      </w:divBdr>
    </w:div>
    <w:div w:id="667682764">
      <w:bodyDiv w:val="1"/>
      <w:marLeft w:val="0"/>
      <w:marRight w:val="0"/>
      <w:marTop w:val="0"/>
      <w:marBottom w:val="0"/>
      <w:divBdr>
        <w:top w:val="none" w:sz="0" w:space="0" w:color="auto"/>
        <w:left w:val="none" w:sz="0" w:space="0" w:color="auto"/>
        <w:bottom w:val="none" w:sz="0" w:space="0" w:color="auto"/>
        <w:right w:val="none" w:sz="0" w:space="0" w:color="auto"/>
      </w:divBdr>
    </w:div>
    <w:div w:id="685911993">
      <w:bodyDiv w:val="1"/>
      <w:marLeft w:val="0"/>
      <w:marRight w:val="0"/>
      <w:marTop w:val="0"/>
      <w:marBottom w:val="0"/>
      <w:divBdr>
        <w:top w:val="none" w:sz="0" w:space="0" w:color="auto"/>
        <w:left w:val="none" w:sz="0" w:space="0" w:color="auto"/>
        <w:bottom w:val="none" w:sz="0" w:space="0" w:color="auto"/>
        <w:right w:val="none" w:sz="0" w:space="0" w:color="auto"/>
      </w:divBdr>
    </w:div>
    <w:div w:id="957682805">
      <w:bodyDiv w:val="1"/>
      <w:marLeft w:val="0"/>
      <w:marRight w:val="0"/>
      <w:marTop w:val="0"/>
      <w:marBottom w:val="0"/>
      <w:divBdr>
        <w:top w:val="none" w:sz="0" w:space="0" w:color="auto"/>
        <w:left w:val="none" w:sz="0" w:space="0" w:color="auto"/>
        <w:bottom w:val="none" w:sz="0" w:space="0" w:color="auto"/>
        <w:right w:val="none" w:sz="0" w:space="0" w:color="auto"/>
      </w:divBdr>
    </w:div>
    <w:div w:id="1319305708">
      <w:bodyDiv w:val="1"/>
      <w:marLeft w:val="0"/>
      <w:marRight w:val="0"/>
      <w:marTop w:val="0"/>
      <w:marBottom w:val="0"/>
      <w:divBdr>
        <w:top w:val="none" w:sz="0" w:space="0" w:color="auto"/>
        <w:left w:val="none" w:sz="0" w:space="0" w:color="auto"/>
        <w:bottom w:val="none" w:sz="0" w:space="0" w:color="auto"/>
        <w:right w:val="none" w:sz="0" w:space="0" w:color="auto"/>
      </w:divBdr>
    </w:div>
    <w:div w:id="1542865695">
      <w:bodyDiv w:val="1"/>
      <w:marLeft w:val="0"/>
      <w:marRight w:val="0"/>
      <w:marTop w:val="0"/>
      <w:marBottom w:val="0"/>
      <w:divBdr>
        <w:top w:val="none" w:sz="0" w:space="0" w:color="auto"/>
        <w:left w:val="none" w:sz="0" w:space="0" w:color="auto"/>
        <w:bottom w:val="none" w:sz="0" w:space="0" w:color="auto"/>
        <w:right w:val="none" w:sz="0" w:space="0" w:color="auto"/>
      </w:divBdr>
    </w:div>
    <w:div w:id="1586645732">
      <w:bodyDiv w:val="1"/>
      <w:marLeft w:val="0"/>
      <w:marRight w:val="0"/>
      <w:marTop w:val="0"/>
      <w:marBottom w:val="0"/>
      <w:divBdr>
        <w:top w:val="none" w:sz="0" w:space="0" w:color="auto"/>
        <w:left w:val="none" w:sz="0" w:space="0" w:color="auto"/>
        <w:bottom w:val="none" w:sz="0" w:space="0" w:color="auto"/>
        <w:right w:val="none" w:sz="0" w:space="0" w:color="auto"/>
      </w:divBdr>
    </w:div>
    <w:div w:id="1638729107">
      <w:bodyDiv w:val="1"/>
      <w:marLeft w:val="0"/>
      <w:marRight w:val="0"/>
      <w:marTop w:val="0"/>
      <w:marBottom w:val="0"/>
      <w:divBdr>
        <w:top w:val="none" w:sz="0" w:space="0" w:color="auto"/>
        <w:left w:val="none" w:sz="0" w:space="0" w:color="auto"/>
        <w:bottom w:val="none" w:sz="0" w:space="0" w:color="auto"/>
        <w:right w:val="none" w:sz="0" w:space="0" w:color="auto"/>
      </w:divBdr>
    </w:div>
    <w:div w:id="1682315289">
      <w:bodyDiv w:val="1"/>
      <w:marLeft w:val="0"/>
      <w:marRight w:val="0"/>
      <w:marTop w:val="0"/>
      <w:marBottom w:val="0"/>
      <w:divBdr>
        <w:top w:val="none" w:sz="0" w:space="0" w:color="auto"/>
        <w:left w:val="none" w:sz="0" w:space="0" w:color="auto"/>
        <w:bottom w:val="none" w:sz="0" w:space="0" w:color="auto"/>
        <w:right w:val="none" w:sz="0" w:space="0" w:color="auto"/>
      </w:divBdr>
    </w:div>
    <w:div w:id="1734542540">
      <w:bodyDiv w:val="1"/>
      <w:marLeft w:val="0"/>
      <w:marRight w:val="0"/>
      <w:marTop w:val="0"/>
      <w:marBottom w:val="0"/>
      <w:divBdr>
        <w:top w:val="none" w:sz="0" w:space="0" w:color="auto"/>
        <w:left w:val="none" w:sz="0" w:space="0" w:color="auto"/>
        <w:bottom w:val="none" w:sz="0" w:space="0" w:color="auto"/>
        <w:right w:val="none" w:sz="0" w:space="0" w:color="auto"/>
      </w:divBdr>
    </w:div>
    <w:div w:id="178141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weedle@mentalhealthreform.ie" TargetMode="External"/><Relationship Id="rId4" Type="http://schemas.openxmlformats.org/officeDocument/2006/relationships/settings" Target="settings.xml"/><Relationship Id="rId9" Type="http://schemas.openxmlformats.org/officeDocument/2006/relationships/hyperlink" Target="http://www.mentalhealthreform.ie/election-202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010F1-DA15-4544-B877-67FF37B5C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1661</Words>
  <Characters>9471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Suzanna</dc:creator>
  <cp:keywords/>
  <dc:description/>
  <cp:lastModifiedBy>Niamh</cp:lastModifiedBy>
  <cp:revision>6</cp:revision>
  <dcterms:created xsi:type="dcterms:W3CDTF">2024-11-28T15:07:00Z</dcterms:created>
  <dcterms:modified xsi:type="dcterms:W3CDTF">2024-11-28T16:29:00Z</dcterms:modified>
</cp:coreProperties>
</file>